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t xml:space="preserve">Shea asked:  "Why don't the </w:t>
      </w:r>
      <w:proofErr w:type="spellStart"/>
      <w:r>
        <w:rPr>
          <w:rFonts w:ascii="Times New Roman" w:hAnsi="Times New Roman"/>
          <w:sz w:val="24"/>
          <w:szCs w:val="24"/>
        </w:rPr>
        <w:t>Aesir</w:t>
      </w:r>
      <w:proofErr w:type="spellEnd"/>
      <w:r>
        <w:rPr>
          <w:rFonts w:ascii="Times New Roman" w:hAnsi="Times New Roman"/>
          <w:sz w:val="24"/>
          <w:szCs w:val="24"/>
        </w:rPr>
        <w:t xml:space="preserve"> </w:t>
      </w:r>
      <w:r>
        <w:rPr>
          <w:rFonts w:ascii="Times New Roman" w:hAnsi="Times New Roman"/>
          <w:i/>
          <w:iCs/>
          <w:sz w:val="24"/>
          <w:szCs w:val="24"/>
        </w:rPr>
        <w:t>attack</w:t>
      </w:r>
      <w:r>
        <w:rPr>
          <w:rFonts w:ascii="Times New Roman" w:hAnsi="Times New Roman"/>
          <w:sz w:val="24"/>
          <w:szCs w:val="24"/>
        </w:rPr>
        <w:t xml:space="preserve"> the giants before the giants are ready, if they know there's going to be a war anyway?"</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proofErr w:type="spellStart"/>
      <w:r>
        <w:rPr>
          <w:rFonts w:ascii="Times New Roman" w:hAnsi="Times New Roman"/>
          <w:sz w:val="24"/>
          <w:szCs w:val="24"/>
        </w:rPr>
        <w:t>Heimdall</w:t>
      </w:r>
      <w:proofErr w:type="spellEnd"/>
      <w:r>
        <w:rPr>
          <w:rFonts w:ascii="Times New Roman" w:hAnsi="Times New Roman"/>
          <w:sz w:val="24"/>
          <w:szCs w:val="24"/>
        </w:rPr>
        <w:t xml:space="preserve"> stared at him.  "You know not the Law of the Nine Worlds, </w:t>
      </w:r>
      <w:proofErr w:type="spellStart"/>
      <w:r>
        <w:rPr>
          <w:rFonts w:ascii="Times New Roman" w:hAnsi="Times New Roman"/>
          <w:sz w:val="24"/>
          <w:szCs w:val="24"/>
        </w:rPr>
        <w:t>Harald</w:t>
      </w:r>
      <w:proofErr w:type="spellEnd"/>
      <w:r>
        <w:rPr>
          <w:rFonts w:ascii="Times New Roman" w:hAnsi="Times New Roman"/>
          <w:sz w:val="24"/>
          <w:szCs w:val="24"/>
        </w:rPr>
        <w:t xml:space="preserve">.  We </w:t>
      </w:r>
      <w:proofErr w:type="spellStart"/>
      <w:r>
        <w:rPr>
          <w:rFonts w:ascii="Times New Roman" w:hAnsi="Times New Roman"/>
          <w:sz w:val="24"/>
          <w:szCs w:val="24"/>
        </w:rPr>
        <w:t>Aesir</w:t>
      </w:r>
      <w:proofErr w:type="spellEnd"/>
      <w:r>
        <w:rPr>
          <w:rFonts w:ascii="Times New Roman" w:hAnsi="Times New Roman"/>
          <w:sz w:val="24"/>
          <w:szCs w:val="24"/>
        </w:rPr>
        <w:t xml:space="preserve"> cannot attack the giants all together before the </w:t>
      </w:r>
      <w:r>
        <w:rPr>
          <w:rFonts w:ascii="Times New Roman" w:hAnsi="Times New Roman"/>
          <w:i/>
          <w:iCs/>
          <w:sz w:val="24"/>
          <w:szCs w:val="24"/>
        </w:rPr>
        <w:t>Time</w:t>
      </w:r>
      <w:r>
        <w:rPr>
          <w:rFonts w:ascii="Times New Roman" w:hAnsi="Times New Roman"/>
          <w:sz w:val="24"/>
          <w:szCs w:val="24"/>
        </w:rPr>
        <w:t>.  Men and gods live by law; else they would be but giants."</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rPr>
        <w:tab/>
      </w:r>
      <w:r>
        <w:rPr>
          <w:rFonts w:ascii="Times New Roman" w:hAnsi="Times New Roman"/>
          <w:sz w:val="24"/>
          <w:szCs w:val="24"/>
        </w:rPr>
        <w:tab/>
        <w:t xml:space="preserve">       --- L. Sprague de Camp and Fletcher Pratt</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before="100" w:after="100" w:line="240" w:lineRule="auto"/>
        <w:rPr>
          <w:rFonts w:ascii="Times New Roman" w:hAnsi="Times New Roman"/>
          <w:sz w:val="20"/>
          <w:szCs w:val="20"/>
        </w:rPr>
      </w:pPr>
      <w:r>
        <w:rPr>
          <w:rFonts w:ascii="Times New Roman" w:hAnsi="Times New Roman"/>
          <w:sz w:val="20"/>
          <w:szCs w:val="20"/>
        </w:rPr>
        <w:t xml:space="preserve">             In this sacred grove there grew a certain tree round which at any time of the day, and probably far into the night, a grim figure might be seen to prowl. In his hand he carried a drawn sword, and he kept peering warily about him as if at every instant he expected to be set upon by an enemy. He was a priest and a murderer; and the man for whom he looked was sooner or later to murder him and hold the priesthood in his stead. Such was the rule of the sanctuary.</w:t>
      </w:r>
    </w:p>
    <w:p w:rsidR="007A30A1" w:rsidRDefault="007A30A1">
      <w:pPr>
        <w:widowControl w:val="0"/>
        <w:autoSpaceDE w:val="0"/>
        <w:autoSpaceDN w:val="0"/>
        <w:adjustRightInd w:val="0"/>
        <w:spacing w:before="100" w:after="10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roofErr w:type="gramStart"/>
      <w:r>
        <w:rPr>
          <w:rFonts w:ascii="Times New Roman" w:hAnsi="Times New Roman"/>
          <w:sz w:val="24"/>
          <w:szCs w:val="24"/>
        </w:rPr>
        <w:t>---  Preface</w:t>
      </w:r>
      <w:proofErr w:type="gramEnd"/>
      <w:r>
        <w:rPr>
          <w:rFonts w:ascii="Times New Roman" w:hAnsi="Times New Roman"/>
          <w:sz w:val="24"/>
          <w:szCs w:val="24"/>
        </w:rPr>
        <w:t xml:space="preserve"> to </w:t>
      </w:r>
      <w:r>
        <w:rPr>
          <w:rFonts w:ascii="Times New Roman" w:hAnsi="Times New Roman"/>
          <w:i/>
          <w:iCs/>
          <w:sz w:val="24"/>
          <w:szCs w:val="24"/>
        </w:rPr>
        <w:t>The Golden Bough</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Sir James George Frazer</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Dear Sirs,</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xml:space="preserve">    Please describe in complete detail this procedure that you have </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referred</w:t>
      </w:r>
      <w:proofErr w:type="gramEnd"/>
      <w:r>
        <w:rPr>
          <w:rFonts w:ascii="Times New Roman" w:hAnsi="Times New Roman"/>
          <w:sz w:val="24"/>
          <w:szCs w:val="24"/>
        </w:rPr>
        <w:t xml:space="preserve"> to as “thinking.”</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xml:space="preserve">    Are there other procedures that you have encountered that </w:t>
      </w:r>
      <w:proofErr w:type="gramStart"/>
      <w:r>
        <w:rPr>
          <w:rFonts w:ascii="Times New Roman" w:hAnsi="Times New Roman"/>
          <w:sz w:val="24"/>
          <w:szCs w:val="24"/>
        </w:rPr>
        <w:t>people</w:t>
      </w:r>
      <w:proofErr w:type="gramEnd"/>
      <w:r>
        <w:rPr>
          <w:rFonts w:ascii="Times New Roman" w:hAnsi="Times New Roman"/>
          <w:sz w:val="24"/>
          <w:szCs w:val="24"/>
        </w:rPr>
        <w:t xml:space="preserve"> </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sometimes</w:t>
      </w:r>
      <w:proofErr w:type="gramEnd"/>
      <w:r>
        <w:rPr>
          <w:rFonts w:ascii="Times New Roman" w:hAnsi="Times New Roman"/>
          <w:sz w:val="24"/>
          <w:szCs w:val="24"/>
        </w:rPr>
        <w:t xml:space="preserve"> use to find the answers to questions such that, when someone is in the </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middle</w:t>
      </w:r>
      <w:proofErr w:type="gramEnd"/>
      <w:r>
        <w:rPr>
          <w:rFonts w:ascii="Times New Roman" w:hAnsi="Times New Roman"/>
          <w:sz w:val="24"/>
          <w:szCs w:val="24"/>
        </w:rPr>
        <w:t xml:space="preserve"> of using one of these procedures, that person says that he is thinking?</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Please review and completely explain in writing the Law of the </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proofErr w:type="spellStart"/>
      <w:proofErr w:type="gramStart"/>
      <w:r>
        <w:rPr>
          <w:rFonts w:ascii="Times New Roman" w:hAnsi="Times New Roman"/>
          <w:sz w:val="24"/>
          <w:szCs w:val="24"/>
        </w:rPr>
        <w:t>Contrapositive</w:t>
      </w:r>
      <w:proofErr w:type="spellEnd"/>
      <w:r>
        <w:rPr>
          <w:rFonts w:ascii="Times New Roman" w:hAnsi="Times New Roman"/>
          <w:sz w:val="24"/>
          <w:szCs w:val="24"/>
        </w:rPr>
        <w:t xml:space="preserve"> and </w:t>
      </w:r>
      <w:proofErr w:type="spellStart"/>
      <w:r>
        <w:rPr>
          <w:rFonts w:ascii="Times New Roman" w:hAnsi="Times New Roman"/>
          <w:sz w:val="24"/>
          <w:szCs w:val="24"/>
        </w:rPr>
        <w:t>DeMorgan’s</w:t>
      </w:r>
      <w:proofErr w:type="spellEnd"/>
      <w:r>
        <w:rPr>
          <w:rFonts w:ascii="Times New Roman" w:hAnsi="Times New Roman"/>
          <w:sz w:val="24"/>
          <w:szCs w:val="24"/>
        </w:rPr>
        <w:t xml:space="preserve"> Laws.</w:t>
      </w:r>
      <w:proofErr w:type="gramEnd"/>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Please also review the following:  Modus Ponens, Modus </w:t>
      </w:r>
      <w:proofErr w:type="spellStart"/>
      <w:r>
        <w:rPr>
          <w:rFonts w:ascii="Times New Roman" w:hAnsi="Times New Roman"/>
          <w:sz w:val="24"/>
          <w:szCs w:val="24"/>
        </w:rPr>
        <w:t>Tollens</w:t>
      </w:r>
      <w:proofErr w:type="spellEnd"/>
      <w:r>
        <w:rPr>
          <w:rFonts w:ascii="Times New Roman" w:hAnsi="Times New Roman"/>
          <w:sz w:val="24"/>
          <w:szCs w:val="24"/>
        </w:rPr>
        <w:t xml:space="preserve">, </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proofErr w:type="spellStart"/>
      <w:r>
        <w:rPr>
          <w:rFonts w:ascii="Times New Roman" w:hAnsi="Times New Roman"/>
          <w:sz w:val="24"/>
          <w:szCs w:val="24"/>
        </w:rPr>
        <w:t>Hypotetical</w:t>
      </w:r>
      <w:proofErr w:type="spellEnd"/>
      <w:r>
        <w:rPr>
          <w:rFonts w:ascii="Times New Roman" w:hAnsi="Times New Roman"/>
          <w:sz w:val="24"/>
          <w:szCs w:val="24"/>
        </w:rPr>
        <w:t xml:space="preserve"> Syllogism, Modus </w:t>
      </w:r>
      <w:proofErr w:type="spellStart"/>
      <w:r>
        <w:rPr>
          <w:rFonts w:ascii="Times New Roman" w:hAnsi="Times New Roman"/>
          <w:sz w:val="24"/>
          <w:szCs w:val="24"/>
        </w:rPr>
        <w:t>Tollendo</w:t>
      </w:r>
      <w:proofErr w:type="spellEnd"/>
      <w:r>
        <w:rPr>
          <w:rFonts w:ascii="Times New Roman" w:hAnsi="Times New Roman"/>
          <w:sz w:val="24"/>
          <w:szCs w:val="24"/>
        </w:rPr>
        <w:t xml:space="preserve"> Ponens, and </w:t>
      </w:r>
      <w:proofErr w:type="gramStart"/>
      <w:r>
        <w:rPr>
          <w:rFonts w:ascii="Times New Roman" w:hAnsi="Times New Roman"/>
          <w:sz w:val="24"/>
          <w:szCs w:val="24"/>
        </w:rPr>
        <w:t>The</w:t>
      </w:r>
      <w:proofErr w:type="gramEnd"/>
      <w:r>
        <w:rPr>
          <w:rFonts w:ascii="Times New Roman" w:hAnsi="Times New Roman"/>
          <w:sz w:val="24"/>
          <w:szCs w:val="24"/>
        </w:rPr>
        <w:t xml:space="preserve"> Rule of Substitution.</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8"/>
          <w:szCs w:val="8"/>
        </w:rPr>
        <w:t xml:space="preserve">  </w:t>
      </w:r>
      <w:r>
        <w:rPr>
          <w:rFonts w:ascii="Times New Roman" w:hAnsi="Times New Roman"/>
          <w:sz w:val="64"/>
          <w:szCs w:val="64"/>
        </w:rPr>
        <w:t xml:space="preserve">     ~</w:t>
      </w:r>
      <w:r>
        <w:rPr>
          <w:rFonts w:ascii="Times New Roman" w:hAnsi="Times New Roman"/>
          <w:sz w:val="24"/>
          <w:szCs w:val="24"/>
        </w:rPr>
        <w:t xml:space="preserve"> </w:t>
      </w:r>
      <w:proofErr w:type="spellStart"/>
      <w:r>
        <w:rPr>
          <w:rFonts w:ascii="Times New Roman" w:hAnsi="Times New Roman"/>
          <w:sz w:val="64"/>
          <w:szCs w:val="64"/>
        </w:rPr>
        <w:t>~</w:t>
      </w:r>
      <w:proofErr w:type="spellEnd"/>
      <w:r>
        <w:rPr>
          <w:rFonts w:ascii="Times New Roman" w:hAnsi="Times New Roman"/>
          <w:sz w:val="64"/>
          <w:szCs w:val="64"/>
        </w:rPr>
        <w:t xml:space="preserve">  </w:t>
      </w:r>
      <w:r>
        <w:rPr>
          <w:rFonts w:ascii="Times New Roman" w:hAnsi="Times New Roman"/>
          <w:sz w:val="24"/>
          <w:szCs w:val="24"/>
        </w:rPr>
        <w:t xml:space="preserve"> </w:t>
      </w:r>
      <w:r>
        <w:rPr>
          <w:rFonts w:ascii="Times New Roman" w:hAnsi="Times New Roman"/>
          <w:sz w:val="64"/>
          <w:szCs w:val="64"/>
        </w:rPr>
        <w:t xml:space="preserve">  </w:t>
      </w:r>
      <w:proofErr w:type="spellStart"/>
      <w:r>
        <w:rPr>
          <w:rFonts w:ascii="Times New Roman" w:hAnsi="Times New Roman"/>
          <w:sz w:val="64"/>
          <w:szCs w:val="64"/>
        </w:rPr>
        <w:t>~</w:t>
      </w:r>
      <w:proofErr w:type="spellEnd"/>
      <w:r>
        <w:rPr>
          <w:rFonts w:ascii="Times New Roman" w:hAnsi="Times New Roman"/>
          <w:sz w:val="24"/>
          <w:szCs w:val="24"/>
        </w:rPr>
        <w:t xml:space="preserve"> </w:t>
      </w:r>
      <w:proofErr w:type="spellStart"/>
      <w:r>
        <w:rPr>
          <w:rFonts w:ascii="Times New Roman" w:hAnsi="Times New Roman"/>
          <w:sz w:val="64"/>
          <w:szCs w:val="64"/>
        </w:rPr>
        <w:t>~</w:t>
      </w:r>
      <w:proofErr w:type="spellEnd"/>
      <w:r>
        <w:rPr>
          <w:rFonts w:ascii="Times New Roman" w:hAnsi="Times New Roman"/>
          <w:sz w:val="64"/>
          <w:szCs w:val="64"/>
        </w:rPr>
        <w:t xml:space="preserve">  </w:t>
      </w:r>
      <w:r>
        <w:rPr>
          <w:rFonts w:ascii="Times New Roman" w:hAnsi="Times New Roman"/>
          <w:sz w:val="24"/>
          <w:szCs w:val="24"/>
        </w:rPr>
        <w:t xml:space="preserve"> </w:t>
      </w:r>
      <w:r>
        <w:rPr>
          <w:rFonts w:ascii="Times New Roman" w:hAnsi="Times New Roman"/>
          <w:sz w:val="64"/>
          <w:szCs w:val="64"/>
        </w:rPr>
        <w:t xml:space="preserve">  </w:t>
      </w:r>
      <w:proofErr w:type="spellStart"/>
      <w:r>
        <w:rPr>
          <w:rFonts w:ascii="Times New Roman" w:hAnsi="Times New Roman"/>
          <w:sz w:val="64"/>
          <w:szCs w:val="64"/>
        </w:rPr>
        <w:t>~</w:t>
      </w:r>
      <w:proofErr w:type="spellEnd"/>
      <w:r>
        <w:rPr>
          <w:rFonts w:ascii="Times New Roman" w:hAnsi="Times New Roman"/>
          <w:sz w:val="24"/>
          <w:szCs w:val="24"/>
        </w:rPr>
        <w:t xml:space="preserve"> </w:t>
      </w:r>
      <w:proofErr w:type="spellStart"/>
      <w:r>
        <w:rPr>
          <w:rFonts w:ascii="Times New Roman" w:hAnsi="Times New Roman"/>
          <w:sz w:val="64"/>
          <w:szCs w:val="64"/>
        </w:rPr>
        <w:t>~</w:t>
      </w:r>
      <w:proofErr w:type="spellEnd"/>
      <w:r>
        <w:rPr>
          <w:rFonts w:ascii="Times New Roman" w:hAnsi="Times New Roman"/>
          <w:sz w:val="64"/>
          <w:szCs w:val="64"/>
        </w:rPr>
        <w:t xml:space="preserve">  </w:t>
      </w:r>
      <w:r>
        <w:rPr>
          <w:rFonts w:ascii="Times New Roman" w:hAnsi="Times New Roman"/>
          <w:sz w:val="24"/>
          <w:szCs w:val="24"/>
        </w:rPr>
        <w:t xml:space="preserve"> </w:t>
      </w:r>
      <w:r>
        <w:rPr>
          <w:rFonts w:ascii="Times New Roman" w:hAnsi="Times New Roman"/>
          <w:sz w:val="64"/>
          <w:szCs w:val="64"/>
        </w:rPr>
        <w:t xml:space="preserve">  </w:t>
      </w:r>
      <w:proofErr w:type="spellStart"/>
      <w:r>
        <w:rPr>
          <w:rFonts w:ascii="Times New Roman" w:hAnsi="Times New Roman"/>
          <w:sz w:val="64"/>
          <w:szCs w:val="64"/>
        </w:rPr>
        <w:t>~</w:t>
      </w:r>
      <w:proofErr w:type="spellEnd"/>
      <w:r>
        <w:rPr>
          <w:rFonts w:ascii="Times New Roman" w:hAnsi="Times New Roman"/>
          <w:sz w:val="24"/>
          <w:szCs w:val="24"/>
        </w:rPr>
        <w:t xml:space="preserve"> </w:t>
      </w:r>
      <w:proofErr w:type="spellStart"/>
      <w:r>
        <w:rPr>
          <w:rFonts w:ascii="Times New Roman" w:hAnsi="Times New Roman"/>
          <w:sz w:val="64"/>
          <w:szCs w:val="64"/>
        </w:rPr>
        <w:t>~</w:t>
      </w:r>
      <w:proofErr w:type="spellEnd"/>
      <w:r>
        <w:rPr>
          <w:rFonts w:ascii="Times New Roman" w:hAnsi="Times New Roman"/>
          <w:sz w:val="64"/>
          <w:szCs w:val="64"/>
        </w:rPr>
        <w:t xml:space="preserve">  </w:t>
      </w:r>
      <w:r>
        <w:rPr>
          <w:rFonts w:ascii="Times New Roman" w:hAnsi="Times New Roman"/>
          <w:sz w:val="24"/>
          <w:szCs w:val="24"/>
        </w:rPr>
        <w:t xml:space="preserve"> </w:t>
      </w:r>
      <w:r>
        <w:rPr>
          <w:rFonts w:ascii="Times New Roman" w:hAnsi="Times New Roman"/>
          <w:sz w:val="64"/>
          <w:szCs w:val="64"/>
        </w:rPr>
        <w:t xml:space="preserve">  </w:t>
      </w:r>
      <w:proofErr w:type="spellStart"/>
      <w:r>
        <w:rPr>
          <w:rFonts w:ascii="Times New Roman" w:hAnsi="Times New Roman"/>
          <w:sz w:val="64"/>
          <w:szCs w:val="64"/>
        </w:rPr>
        <w:t>~</w:t>
      </w:r>
      <w:proofErr w:type="spellEnd"/>
      <w:r>
        <w:rPr>
          <w:rFonts w:ascii="Times New Roman" w:hAnsi="Times New Roman"/>
          <w:sz w:val="24"/>
          <w:szCs w:val="24"/>
        </w:rPr>
        <w:t xml:space="preserve"> </w:t>
      </w:r>
      <w:proofErr w:type="spellStart"/>
      <w:r>
        <w:rPr>
          <w:rFonts w:ascii="Times New Roman" w:hAnsi="Times New Roman"/>
          <w:sz w:val="64"/>
          <w:szCs w:val="64"/>
        </w:rPr>
        <w:t>~</w:t>
      </w:r>
      <w:proofErr w:type="spellEnd"/>
      <w:r>
        <w:rPr>
          <w:rFonts w:ascii="Times New Roman" w:hAnsi="Times New Roman"/>
          <w:sz w:val="24"/>
          <w:szCs w:val="24"/>
        </w:rPr>
        <w:t xml:space="preserve"> </w:t>
      </w:r>
      <w:r>
        <w:rPr>
          <w:rFonts w:ascii="Times New Roman" w:hAnsi="Times New Roman"/>
          <w:sz w:val="64"/>
          <w:szCs w:val="64"/>
        </w:rPr>
        <w:t xml:space="preserve"> </w:t>
      </w:r>
      <w:r>
        <w:rPr>
          <w:rFonts w:ascii="Times New Roman" w:hAnsi="Times New Roman"/>
          <w:sz w:val="24"/>
          <w:szCs w:val="24"/>
        </w:rPr>
        <w:t xml:space="preserve"> </w:t>
      </w:r>
      <w:r>
        <w:rPr>
          <w:rFonts w:ascii="Times New Roman" w:hAnsi="Times New Roman"/>
          <w:sz w:val="64"/>
          <w:szCs w:val="64"/>
        </w:rPr>
        <w:t xml:space="preserve">  </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Leninist theory of the party is based on a distinction which can be found in all the great socialist thinkers of the period: "</w:t>
      </w:r>
      <w:proofErr w:type="spellStart"/>
      <w:r>
        <w:rPr>
          <w:rFonts w:ascii="Arial" w:hAnsi="Arial" w:cs="Arial"/>
          <w:sz w:val="20"/>
          <w:szCs w:val="20"/>
        </w:rPr>
        <w:t>labour</w:t>
      </w:r>
      <w:proofErr w:type="spellEnd"/>
      <w:r>
        <w:rPr>
          <w:rFonts w:ascii="Arial" w:hAnsi="Arial" w:cs="Arial"/>
          <w:sz w:val="20"/>
          <w:szCs w:val="20"/>
        </w:rPr>
        <w:t xml:space="preserve"> movement" and "socialism" (revolutionary ideas, the doctrine, Scientific Socialism, Marxism, etc. - it can be given many different names) are two things which are fundamentally different and separate. There are workers and their daily struggles on the one hand, and there are the revolutionaries on the other. Lenin proceeds to state that revolutionary ideas must be "introduced" into the working class.</w:t>
      </w: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t>
      </w:r>
      <w:proofErr w:type="spellStart"/>
      <w:r>
        <w:rPr>
          <w:rFonts w:ascii="Arial" w:hAnsi="Arial" w:cs="Arial"/>
          <w:sz w:val="20"/>
          <w:szCs w:val="20"/>
        </w:rPr>
        <w:t>labour</w:t>
      </w:r>
      <w:proofErr w:type="spellEnd"/>
      <w:r>
        <w:rPr>
          <w:rFonts w:ascii="Arial" w:hAnsi="Arial" w:cs="Arial"/>
          <w:sz w:val="20"/>
          <w:szCs w:val="20"/>
        </w:rPr>
        <w:t xml:space="preserve"> movement and the revolutionary movement are severed from each other: they must be united through the leadership of the revolutionaries over the workers. Therefore revolutionaries must be organized and must act on the working class "from the outside." Lenin's analysis, situating the revolutionaries outside the </w:t>
      </w:r>
      <w:proofErr w:type="spellStart"/>
      <w:r>
        <w:rPr>
          <w:rFonts w:ascii="Arial" w:hAnsi="Arial" w:cs="Arial"/>
          <w:sz w:val="20"/>
          <w:szCs w:val="20"/>
        </w:rPr>
        <w:t>labour</w:t>
      </w:r>
      <w:proofErr w:type="spellEnd"/>
      <w:r>
        <w:rPr>
          <w:rFonts w:ascii="Arial" w:hAnsi="Arial" w:cs="Arial"/>
          <w:sz w:val="20"/>
          <w:szCs w:val="20"/>
        </w:rPr>
        <w:t xml:space="preserve"> movement, seems to be based on fact: it appears that revolutionaries live in a totally different world from that of workers. Yet Lenin does not see that this is an illusion.</w:t>
      </w: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theory of the management of society through workers' councils does not take the dynamics of capitalism into account. It retains all the categories and characteristics of capitalism: wage-</w:t>
      </w:r>
      <w:proofErr w:type="spellStart"/>
      <w:r>
        <w:rPr>
          <w:rFonts w:ascii="Arial" w:hAnsi="Arial" w:cs="Arial"/>
          <w:sz w:val="20"/>
          <w:szCs w:val="20"/>
        </w:rPr>
        <w:t>labour</w:t>
      </w:r>
      <w:proofErr w:type="spellEnd"/>
      <w:r>
        <w:rPr>
          <w:rFonts w:ascii="Arial" w:hAnsi="Arial" w:cs="Arial"/>
          <w:sz w:val="20"/>
          <w:szCs w:val="20"/>
        </w:rPr>
        <w:t>, law of value, exchange. The sort of socialism it proposes is nothing other than capitalism - democratically managed by the workers.</w:t>
      </w: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Times New Roman" w:hAnsi="Times New Roman"/>
          <w:sz w:val="12"/>
          <w:szCs w:val="12"/>
        </w:rPr>
      </w:pPr>
      <w:r>
        <w:rPr>
          <w:rFonts w:ascii="Arial" w:hAnsi="Arial" w:cs="Arial"/>
          <w:sz w:val="20"/>
          <w:szCs w:val="20"/>
        </w:rPr>
        <w:tab/>
        <w:t>. . .   Socialism is not the management, however "democratic" it may be, of capital, but its complete destruction.</w:t>
      </w:r>
    </w:p>
    <w:p w:rsidR="007A30A1" w:rsidRDefault="007A30A1">
      <w:pPr>
        <w:widowControl w:val="0"/>
        <w:autoSpaceDE w:val="0"/>
        <w:autoSpaceDN w:val="0"/>
        <w:adjustRightInd w:val="0"/>
        <w:spacing w:after="0" w:line="240" w:lineRule="auto"/>
        <w:rPr>
          <w:rFonts w:ascii="Times New Roman" w:hAnsi="Times New Roman"/>
          <w:sz w:val="12"/>
          <w:szCs w:val="12"/>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http://www.geocities.com/CapitolHill/Lobby/3909/elenin.html</w:t>
      </w: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p>
    <w:p w:rsidR="003855B4"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             This brings us to His Highness, </w:t>
      </w:r>
      <w:proofErr w:type="spellStart"/>
      <w:r>
        <w:rPr>
          <w:rFonts w:ascii="Times New Roman" w:hAnsi="Times New Roman"/>
          <w:sz w:val="20"/>
          <w:szCs w:val="20"/>
        </w:rPr>
        <w:t>Adron</w:t>
      </w:r>
      <w:proofErr w:type="spellEnd"/>
      <w:r>
        <w:rPr>
          <w:rFonts w:ascii="Times New Roman" w:hAnsi="Times New Roman"/>
          <w:sz w:val="20"/>
          <w:szCs w:val="20"/>
        </w:rPr>
        <w:t xml:space="preserve"> </w:t>
      </w:r>
      <w:proofErr w:type="spellStart"/>
      <w:r>
        <w:rPr>
          <w:rFonts w:ascii="Times New Roman" w:hAnsi="Times New Roman"/>
          <w:sz w:val="20"/>
          <w:szCs w:val="20"/>
        </w:rPr>
        <w:t>e’Kieron</w:t>
      </w:r>
      <w:proofErr w:type="spellEnd"/>
      <w:r>
        <w:rPr>
          <w:rFonts w:ascii="Times New Roman" w:hAnsi="Times New Roman"/>
          <w:sz w:val="20"/>
          <w:szCs w:val="20"/>
        </w:rPr>
        <w:t xml:space="preserve">, and to </w:t>
      </w:r>
      <w:proofErr w:type="spellStart"/>
      <w:r>
        <w:rPr>
          <w:rFonts w:ascii="Times New Roman" w:hAnsi="Times New Roman"/>
          <w:sz w:val="20"/>
          <w:szCs w:val="20"/>
        </w:rPr>
        <w:t>Aerich</w:t>
      </w:r>
      <w:proofErr w:type="spellEnd"/>
      <w:r>
        <w:rPr>
          <w:rFonts w:ascii="Times New Roman" w:hAnsi="Times New Roman"/>
          <w:sz w:val="20"/>
          <w:szCs w:val="20"/>
        </w:rPr>
        <w:t xml:space="preserve">, both of whom began the day in military fashion-- that is, at exactly the same time as </w:t>
      </w:r>
      <w:proofErr w:type="spellStart"/>
      <w:r>
        <w:rPr>
          <w:rFonts w:ascii="Times New Roman" w:hAnsi="Times New Roman"/>
          <w:sz w:val="20"/>
          <w:szCs w:val="20"/>
        </w:rPr>
        <w:t>Khaavren</w:t>
      </w:r>
      <w:proofErr w:type="spellEnd"/>
      <w:r>
        <w:rPr>
          <w:rFonts w:ascii="Times New Roman" w:hAnsi="Times New Roman"/>
          <w:sz w:val="20"/>
          <w:szCs w:val="20"/>
        </w:rPr>
        <w:t xml:space="preserve">.  </w:t>
      </w:r>
      <w:proofErr w:type="spellStart"/>
      <w:r>
        <w:rPr>
          <w:rFonts w:ascii="Times New Roman" w:hAnsi="Times New Roman"/>
          <w:sz w:val="20"/>
          <w:szCs w:val="20"/>
        </w:rPr>
        <w:t>Aerich</w:t>
      </w:r>
      <w:proofErr w:type="spellEnd"/>
      <w:r>
        <w:rPr>
          <w:rFonts w:ascii="Times New Roman" w:hAnsi="Times New Roman"/>
          <w:sz w:val="20"/>
          <w:szCs w:val="20"/>
        </w:rPr>
        <w:t xml:space="preserve"> accompanied His Highness on the morning inspection of the battalion, after which they broke their fast together on fresh, warmed bread with butter, both of which were purchased, at good price, from nearby peasants.  </w:t>
      </w:r>
      <w:proofErr w:type="spellStart"/>
      <w:r>
        <w:rPr>
          <w:rFonts w:ascii="Times New Roman" w:hAnsi="Times New Roman"/>
          <w:sz w:val="20"/>
          <w:szCs w:val="20"/>
        </w:rPr>
        <w:t>Aerich</w:t>
      </w:r>
      <w:proofErr w:type="spellEnd"/>
      <w:r>
        <w:rPr>
          <w:rFonts w:ascii="Times New Roman" w:hAnsi="Times New Roman"/>
          <w:sz w:val="20"/>
          <w:szCs w:val="20"/>
        </w:rPr>
        <w:t xml:space="preserve"> could see that the Prince was distracted, and that he had certain ideas frothing through his mind, but the </w:t>
      </w:r>
      <w:proofErr w:type="spellStart"/>
      <w:r>
        <w:rPr>
          <w:rFonts w:ascii="Times New Roman" w:hAnsi="Times New Roman"/>
          <w:sz w:val="20"/>
          <w:szCs w:val="20"/>
        </w:rPr>
        <w:t>Lyorn</w:t>
      </w:r>
      <w:proofErr w:type="spellEnd"/>
      <w:r>
        <w:rPr>
          <w:rFonts w:ascii="Times New Roman" w:hAnsi="Times New Roman"/>
          <w:sz w:val="20"/>
          <w:szCs w:val="20"/>
        </w:rPr>
        <w:t xml:space="preserve"> could not fathom what those ideas might be.  He therefore watched gravely as </w:t>
      </w:r>
      <w:proofErr w:type="spellStart"/>
      <w:r>
        <w:rPr>
          <w:rFonts w:ascii="Times New Roman" w:hAnsi="Times New Roman"/>
          <w:sz w:val="20"/>
          <w:szCs w:val="20"/>
        </w:rPr>
        <w:t>Adron</w:t>
      </w:r>
      <w:proofErr w:type="spellEnd"/>
      <w:r>
        <w:rPr>
          <w:rFonts w:ascii="Times New Roman" w:hAnsi="Times New Roman"/>
          <w:sz w:val="20"/>
          <w:szCs w:val="20"/>
        </w:rPr>
        <w:t xml:space="preserve"> stood before the wooden board on which strange patterns were formed of purple stones</w:t>
      </w:r>
      <w:proofErr w:type="gramStart"/>
      <w:r>
        <w:rPr>
          <w:rFonts w:ascii="Times New Roman" w:hAnsi="Times New Roman"/>
          <w:sz w:val="20"/>
          <w:szCs w:val="20"/>
        </w:rPr>
        <w:t xml:space="preserve">;  </w:t>
      </w:r>
      <w:proofErr w:type="spellStart"/>
      <w:r>
        <w:rPr>
          <w:rFonts w:ascii="Times New Roman" w:hAnsi="Times New Roman"/>
          <w:sz w:val="20"/>
          <w:szCs w:val="20"/>
        </w:rPr>
        <w:t>Adron</w:t>
      </w:r>
      <w:proofErr w:type="spellEnd"/>
      <w:proofErr w:type="gramEnd"/>
      <w:r>
        <w:rPr>
          <w:rFonts w:ascii="Times New Roman" w:hAnsi="Times New Roman"/>
          <w:sz w:val="20"/>
          <w:szCs w:val="20"/>
        </w:rPr>
        <w:t xml:space="preserve"> worked hastily at first, removing stones and replacing them so that entirely different though equally abstract patterns appeared; then </w:t>
      </w:r>
      <w:proofErr w:type="spellStart"/>
      <w:r>
        <w:rPr>
          <w:rFonts w:ascii="Times New Roman" w:hAnsi="Times New Roman"/>
          <w:sz w:val="20"/>
          <w:szCs w:val="20"/>
        </w:rPr>
        <w:t>Adron</w:t>
      </w:r>
      <w:proofErr w:type="spellEnd"/>
      <w:r>
        <w:rPr>
          <w:rFonts w:ascii="Times New Roman" w:hAnsi="Times New Roman"/>
          <w:sz w:val="20"/>
          <w:szCs w:val="20"/>
        </w:rPr>
        <w:t xml:space="preserve"> began to slow down, until he spent long minutes staring at the design before moving a single stone.  </w:t>
      </w:r>
      <w:proofErr w:type="spellStart"/>
      <w:r>
        <w:rPr>
          <w:rFonts w:ascii="Times New Roman" w:hAnsi="Times New Roman"/>
          <w:sz w:val="20"/>
          <w:szCs w:val="20"/>
        </w:rPr>
        <w:t>Aerich</w:t>
      </w:r>
      <w:proofErr w:type="spellEnd"/>
      <w:r>
        <w:rPr>
          <w:rFonts w:ascii="Times New Roman" w:hAnsi="Times New Roman"/>
          <w:sz w:val="20"/>
          <w:szCs w:val="20"/>
        </w:rPr>
        <w:t>, while he did not understand precisely what the sorcerer was doing, nevertheless felt a deep disquiet as he watched the process.</w:t>
      </w:r>
    </w:p>
    <w:p w:rsidR="007A30A1" w:rsidRDefault="003855B4">
      <w:pPr>
        <w:widowControl w:val="0"/>
        <w:autoSpaceDE w:val="0"/>
        <w:autoSpaceDN w:val="0"/>
        <w:adjustRightInd w:val="0"/>
        <w:spacing w:after="0" w:line="240" w:lineRule="auto"/>
        <w:rPr>
          <w:rFonts w:ascii="Courier New" w:hAnsi="Courier New" w:cs="Courier New"/>
          <w:sz w:val="20"/>
          <w:szCs w:val="20"/>
        </w:rPr>
      </w:pPr>
      <w:r>
        <w:rPr>
          <w:rFonts w:ascii="Times New Roman" w:hAnsi="Times New Roman"/>
          <w:sz w:val="20"/>
          <w:szCs w:val="20"/>
        </w:rPr>
        <w:br w:type="page"/>
      </w: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Arial" w:hAnsi="Arial" w:cs="Arial"/>
          <w:sz w:val="20"/>
          <w:szCs w:val="20"/>
        </w:rPr>
        <w:tab/>
        <w:t xml:space="preserve">During the 1st century BC, conditions worsened in China. On several occasions the throne was inherited by infants, whose mothers often filled government posts with unqualified members of their own </w:t>
      </w:r>
      <w:proofErr w:type="gramStart"/>
      <w:r>
        <w:rPr>
          <w:rFonts w:ascii="Arial" w:hAnsi="Arial" w:cs="Arial"/>
          <w:sz w:val="20"/>
          <w:szCs w:val="20"/>
        </w:rPr>
        <w:t>family.</w:t>
      </w:r>
      <w:proofErr w:type="gramEnd"/>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ab/>
        <w:t>Twelve Tables, Law of the,</w:t>
      </w:r>
      <w:r>
        <w:rPr>
          <w:rFonts w:ascii="Arial" w:hAnsi="Arial" w:cs="Arial"/>
          <w:sz w:val="26"/>
          <w:szCs w:val="26"/>
        </w:rPr>
        <w:t xml:space="preserve"> </w:t>
      </w:r>
      <w:r>
        <w:rPr>
          <w:rFonts w:ascii="Arial" w:hAnsi="Arial" w:cs="Arial"/>
          <w:sz w:val="20"/>
          <w:szCs w:val="20"/>
        </w:rPr>
        <w:t xml:space="preserve">earliest code of Roman law. It was formalized in 451-450 BC from existing oral law by ten magistrates, called </w:t>
      </w:r>
      <w:proofErr w:type="spellStart"/>
      <w:r>
        <w:rPr>
          <w:rFonts w:ascii="Arial" w:hAnsi="Arial" w:cs="Arial"/>
          <w:sz w:val="20"/>
          <w:szCs w:val="20"/>
        </w:rPr>
        <w:t>decemvirs</w:t>
      </w:r>
      <w:proofErr w:type="spellEnd"/>
      <w:r>
        <w:rPr>
          <w:rFonts w:ascii="Arial" w:hAnsi="Arial" w:cs="Arial"/>
          <w:sz w:val="20"/>
          <w:szCs w:val="20"/>
        </w:rPr>
        <w:t>, and inscribed on tablets of bronze or wood, which were posted in the principal Roman Forum. According to tradition, the code was drawn up to appease the plebs, who maintained that their liberties were not adequately protected by the unwritten law as interpreted by patrician judges.</w:t>
      </w: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British </w:t>
      </w:r>
      <w:proofErr w:type="gramStart"/>
      <w:r>
        <w:rPr>
          <w:rFonts w:ascii="Arial" w:hAnsi="Arial" w:cs="Arial"/>
          <w:sz w:val="20"/>
          <w:szCs w:val="20"/>
        </w:rPr>
        <w:t>prime minister</w:t>
      </w:r>
      <w:proofErr w:type="gramEnd"/>
      <w:r>
        <w:rPr>
          <w:rFonts w:ascii="Arial" w:hAnsi="Arial" w:cs="Arial"/>
          <w:sz w:val="20"/>
          <w:szCs w:val="20"/>
        </w:rPr>
        <w:t xml:space="preserve"> Neville Chamberlain initiated talks that culminated at the end of the month in the Munich Pact, by which the Czechs, on British and French urging, relinquished the Sudetenland in return for Hitler's promise not to take any more Czech territory.</w:t>
      </w: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Encarta</w:t>
      </w: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Law of Polarity says anything can be separated into two opposite parts with each part having its own essence. This law is essential in denoting the characteristics of objects. Examples of these are: white and black, up and down, right and left.</w:t>
      </w: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Times New Roman" w:hAnsi="Times New Roman"/>
          <w:sz w:val="28"/>
          <w:szCs w:val="28"/>
        </w:rPr>
      </w:pP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Socrates is presented as the quintessential questioner, whose questioning is said to have warped the values of the youth. Be that as it may, Socrates did not destroy the basic framework of ancient Greek society. And even he seems to have acknowledged that there was much to be said on behalf his society, which is one of the reasons why he willingly accepted the punishment of death that was imposed upon him. The Socratic model makes questioning nearly a virtue in and of itself. Unfortunately, there is no reason to think that this is so. While questioning may do, and has done, considerable good, the truth of the matter is that questioning may also do considerable harm, contrary to what John Stuart Mill suggests in </w:t>
      </w:r>
      <w:r>
        <w:rPr>
          <w:rFonts w:ascii="Arial" w:hAnsi="Arial" w:cs="Arial"/>
          <w:i/>
          <w:iCs/>
          <w:sz w:val="20"/>
          <w:szCs w:val="20"/>
        </w:rPr>
        <w:t>On Liberty</w:t>
      </w:r>
      <w:r>
        <w:rPr>
          <w:rFonts w:ascii="Arial" w:hAnsi="Arial" w:cs="Arial"/>
          <w:sz w:val="20"/>
          <w:szCs w:val="20"/>
        </w:rPr>
        <w:t>. First of all, and we must not overlook this, it could very well turn out that an influential questioner of present mores is way off the mark. Or, a society may not be ready for certain questions if only because it may be radically under informed regarding the facts that bear upon the issues. Or, as we know, things that seem marvelous in theory often prove to be quite problematic in practice.</w:t>
      </w: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Socrates is presented to us as one who never, or nearly never, missed the mark in his questioning. This, though, is a claim about Socrates himself rather than an actual fact about the nature of questioning. Questioning can be quite injurious or, in any case, extremely unsettling even when quite legitimate questions are being raised.   . . .</w:t>
      </w: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Which is better social harmony or autonomous questioning? Well, if there are times when autonomous questioning may do substantially more harm than good, then can it really be that questioning is always for the better no matter what? If owing to being autonomous a person was always moved to question and, as a result, she did more harm than good owing to the kinds of questions that she raises, then it might very well be a good thing if he were less autonomous. A brilliant 16-year old </w:t>
      </w:r>
      <w:proofErr w:type="gramStart"/>
      <w:r>
        <w:rPr>
          <w:rFonts w:ascii="Arial" w:hAnsi="Arial" w:cs="Arial"/>
          <w:sz w:val="20"/>
          <w:szCs w:val="20"/>
        </w:rPr>
        <w:t>who</w:t>
      </w:r>
      <w:proofErr w:type="gramEnd"/>
      <w:r>
        <w:rPr>
          <w:rFonts w:ascii="Arial" w:hAnsi="Arial" w:cs="Arial"/>
          <w:sz w:val="20"/>
          <w:szCs w:val="20"/>
        </w:rPr>
        <w:t xml:space="preserve"> motivates other less talented 16 year-olds to question their parents’ authority could easily do more harm than good.</w:t>
      </w: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lastRenderedPageBreak/>
        <w:tab/>
        <w:t xml:space="preserve">. . .  </w:t>
      </w:r>
      <w:proofErr w:type="gramStart"/>
      <w:r>
        <w:rPr>
          <w:rFonts w:ascii="Arial" w:hAnsi="Arial" w:cs="Arial"/>
          <w:sz w:val="20"/>
          <w:szCs w:val="20"/>
        </w:rPr>
        <w:t>sometimes</w:t>
      </w:r>
      <w:proofErr w:type="gramEnd"/>
      <w:r>
        <w:rPr>
          <w:rFonts w:ascii="Arial" w:hAnsi="Arial" w:cs="Arial"/>
          <w:sz w:val="20"/>
          <w:szCs w:val="20"/>
        </w:rPr>
        <w:t xml:space="preserve"> we must trust others in order to be successful in traveling along an unfamiliar path. When we are fortunate enough to have mentors, tutors, or friends who are willing to guide us along the way, then insisting upon being autonomous in such instances seems more like a vice rather than a virtue.</w:t>
      </w:r>
    </w:p>
    <w:p w:rsidR="007A30A1" w:rsidRDefault="007A30A1">
      <w:pPr>
        <w:widowControl w:val="0"/>
        <w:autoSpaceDE w:val="0"/>
        <w:autoSpaceDN w:val="0"/>
        <w:adjustRightInd w:val="0"/>
        <w:spacing w:after="0" w:line="240" w:lineRule="auto"/>
        <w:rPr>
          <w:rFonts w:ascii="Arial" w:hAnsi="Arial" w:cs="Arial"/>
          <w:sz w:val="8"/>
          <w:szCs w:val="8"/>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Autonomy, Moral Behavior &amp; the Self</w:t>
      </w:r>
    </w:p>
    <w:p w:rsidR="007A30A1" w:rsidRDefault="007A30A1">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Laurence Thomas</w:t>
      </w:r>
    </w:p>
    <w:p w:rsidR="007A30A1" w:rsidRDefault="007A30A1">
      <w:pPr>
        <w:widowControl w:val="0"/>
        <w:autoSpaceDE w:val="0"/>
        <w:autoSpaceDN w:val="0"/>
        <w:adjustRightInd w:val="0"/>
        <w:spacing w:after="0" w:line="240" w:lineRule="auto"/>
        <w:rPr>
          <w:rFonts w:ascii="Times New Roman" w:hAnsi="Times New Roman"/>
          <w:sz w:val="12"/>
          <w:szCs w:val="12"/>
        </w:rPr>
      </w:pPr>
    </w:p>
    <w:p w:rsidR="007A30A1" w:rsidRDefault="007A30A1">
      <w:pPr>
        <w:widowControl w:val="0"/>
        <w:autoSpaceDE w:val="0"/>
        <w:autoSpaceDN w:val="0"/>
        <w:adjustRightInd w:val="0"/>
        <w:spacing w:after="0" w:line="240" w:lineRule="auto"/>
        <w:rPr>
          <w:rFonts w:ascii="Times New Roman" w:hAnsi="Times New Roman"/>
          <w:sz w:val="12"/>
          <w:szCs w:val="12"/>
        </w:rPr>
      </w:pPr>
    </w:p>
    <w:p w:rsidR="007A30A1" w:rsidRDefault="007A30A1">
      <w:pPr>
        <w:widowControl w:val="0"/>
        <w:autoSpaceDE w:val="0"/>
        <w:autoSpaceDN w:val="0"/>
        <w:adjustRightInd w:val="0"/>
        <w:spacing w:after="0" w:line="240" w:lineRule="auto"/>
        <w:rPr>
          <w:rFonts w:ascii="BookAntiqua" w:hAnsi="BookAntiqua" w:cs="BookAntiqua"/>
          <w:sz w:val="28"/>
          <w:szCs w:val="28"/>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w:t>
      </w:r>
      <w:r>
        <w:rPr>
          <w:rFonts w:ascii="Times New Roman" w:hAnsi="Times New Roman"/>
          <w:sz w:val="20"/>
          <w:szCs w:val="20"/>
        </w:rPr>
        <w:tab/>
      </w:r>
      <w:r>
        <w:rPr>
          <w:rFonts w:ascii="Times New Roman" w:hAnsi="Times New Roman"/>
          <w:sz w:val="20"/>
          <w:szCs w:val="20"/>
        </w:rPr>
        <w:tab/>
        <w:t xml:space="preserve">             --- http://philosophy.syr.edu/PDFs/Autonomy0808.pdf</w:t>
      </w:r>
    </w:p>
    <w:p w:rsidR="007A30A1" w:rsidRDefault="007A30A1">
      <w:pPr>
        <w:widowControl w:val="0"/>
        <w:autoSpaceDE w:val="0"/>
        <w:autoSpaceDN w:val="0"/>
        <w:adjustRightInd w:val="0"/>
        <w:spacing w:after="0" w:line="240" w:lineRule="auto"/>
        <w:rPr>
          <w:rFonts w:ascii="Times New Roman" w:hAnsi="Times New Roman"/>
          <w:sz w:val="28"/>
          <w:szCs w:val="28"/>
        </w:rPr>
      </w:pPr>
    </w:p>
    <w:p w:rsidR="007A30A1" w:rsidRDefault="007A30A1">
      <w:pPr>
        <w:widowControl w:val="0"/>
        <w:autoSpaceDE w:val="0"/>
        <w:autoSpaceDN w:val="0"/>
        <w:adjustRightInd w:val="0"/>
        <w:spacing w:after="0" w:line="240" w:lineRule="auto"/>
        <w:rPr>
          <w:rFonts w:ascii="Times New Roman" w:hAnsi="Times New Roman"/>
          <w:sz w:val="28"/>
          <w:szCs w:val="28"/>
        </w:rPr>
      </w:pPr>
    </w:p>
    <w:p w:rsidR="007A30A1" w:rsidRDefault="007A30A1">
      <w:pPr>
        <w:widowControl w:val="0"/>
        <w:autoSpaceDE w:val="0"/>
        <w:autoSpaceDN w:val="0"/>
        <w:adjustRightInd w:val="0"/>
        <w:spacing w:after="0" w:line="240" w:lineRule="auto"/>
        <w:rPr>
          <w:rFonts w:ascii="Times New Roman" w:hAnsi="Times New Roman"/>
          <w:sz w:val="28"/>
          <w:szCs w:val="28"/>
        </w:rPr>
      </w:pPr>
    </w:p>
    <w:p w:rsidR="007A30A1" w:rsidRDefault="007A30A1">
      <w:pPr>
        <w:widowControl w:val="0"/>
        <w:autoSpaceDE w:val="0"/>
        <w:autoSpaceDN w:val="0"/>
        <w:adjustRightInd w:val="0"/>
        <w:spacing w:after="0" w:line="240" w:lineRule="auto"/>
        <w:rPr>
          <w:rFonts w:ascii="Times New Roman" w:hAnsi="Times New Roman"/>
          <w:sz w:val="28"/>
          <w:szCs w:val="28"/>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The Rule of Substitution:</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A proper, respectable definition of a word can be directly substituted for that word in any sentence in which the word is used without changing the meaning of the sentence.  (Where here, it is to be understood, each of the various definitions of a word given in a dictionary, often as many as four or five, are to be considered to be different, distinct words.  Thus, the word 'word' used in the previous sentence, and the singular of the word 'words' used in the previous sentence, are to be considered to be distinct words, words that is, as meant by the word 'word' occurring first in this paragraph.)</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Which raises the question of what is meant by the word 'meaning' when used in the phrase, 'the meaning of a sentence'.</w:t>
      </w:r>
      <w:proofErr w:type="gramEnd"/>
      <w:r>
        <w:rPr>
          <w:rFonts w:ascii="Times New Roman" w:hAnsi="Times New Roman"/>
          <w:sz w:val="24"/>
          <w:szCs w:val="24"/>
        </w:rPr>
        <w:t xml:space="preserve"> One could, of course, consult a dictionary.</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t>However, a particularly useful definition is as follows:</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t>The meaning of a mathematical statement is:</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xml:space="preserve"> </w:t>
      </w:r>
      <w:proofErr w:type="gramStart"/>
      <w:r>
        <w:rPr>
          <w:rFonts w:ascii="Times New Roman" w:hAnsi="Times New Roman"/>
          <w:sz w:val="24"/>
          <w:szCs w:val="24"/>
        </w:rPr>
        <w:t>The statement written in symbolic logic notation (a notation that is to be in one-to-one correspondence with set-theoretic notation) when all definitions and abbreviations have been fully expanded, i.e. when each word is replaced by its definition.</w:t>
      </w:r>
      <w:proofErr w:type="gramEnd"/>
      <w:r>
        <w:rPr>
          <w:rFonts w:ascii="Times New Roman" w:hAnsi="Times New Roman"/>
          <w:sz w:val="24"/>
          <w:szCs w:val="24"/>
        </w:rPr>
        <w:t xml:space="preserve">  (The expansion of one term often leads to other terms that need to be expanded in turn.)  Some would say that the set of meanings of such statements are in one-to-one correspondence with the set of syntactically correct fully expanded symbolic logic statements.</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t>The proofs of all mathematical theorems can be translated into symbolic logic notation.  It is a bad mathematician that cannot translate a proof of his into such notation, though it is a lengthy, tedious process and so seldom done in practice.</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34"/>
          <w:szCs w:val="34"/>
        </w:rPr>
      </w:pPr>
    </w:p>
    <w:p w:rsidR="007A30A1" w:rsidRDefault="007A30A1">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P. S.</w:t>
      </w:r>
    </w:p>
    <w:p w:rsidR="007A30A1" w:rsidRDefault="007A30A1">
      <w:pPr>
        <w:widowControl w:val="0"/>
        <w:autoSpaceDE w:val="0"/>
        <w:autoSpaceDN w:val="0"/>
        <w:adjustRightInd w:val="0"/>
        <w:spacing w:after="0" w:line="240" w:lineRule="auto"/>
        <w:rPr>
          <w:rFonts w:ascii="Times New Roman" w:hAnsi="Times New Roman"/>
          <w:sz w:val="34"/>
          <w:szCs w:val="34"/>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w:t>
      </w:r>
      <w:proofErr w:type="gramStart"/>
      <w:r>
        <w:rPr>
          <w:rFonts w:ascii="Times New Roman" w:hAnsi="Times New Roman"/>
          <w:sz w:val="24"/>
          <w:szCs w:val="24"/>
        </w:rPr>
        <w:t xml:space="preserve">Said </w:t>
      </w:r>
      <w:proofErr w:type="spellStart"/>
      <w:r>
        <w:rPr>
          <w:rFonts w:ascii="Times New Roman" w:hAnsi="Times New Roman"/>
          <w:sz w:val="24"/>
          <w:szCs w:val="24"/>
        </w:rPr>
        <w:t>Yate</w:t>
      </w:r>
      <w:proofErr w:type="spellEnd"/>
      <w:r>
        <w:rPr>
          <w:rFonts w:ascii="Times New Roman" w:hAnsi="Times New Roman"/>
          <w:sz w:val="24"/>
          <w:szCs w:val="24"/>
        </w:rPr>
        <w:t xml:space="preserve"> </w:t>
      </w:r>
      <w:proofErr w:type="spellStart"/>
      <w:r>
        <w:rPr>
          <w:rFonts w:ascii="Times New Roman" w:hAnsi="Times New Roman"/>
          <w:sz w:val="24"/>
          <w:szCs w:val="24"/>
        </w:rPr>
        <w:t>Fulham</w:t>
      </w:r>
      <w:proofErr w:type="spellEnd"/>
      <w:r>
        <w:rPr>
          <w:rFonts w:ascii="Times New Roman" w:hAnsi="Times New Roman"/>
          <w:sz w:val="24"/>
          <w:szCs w:val="24"/>
        </w:rPr>
        <w:t>:  "And just how do you arrive at that remarkable conclusion, Mr. Mayor?"</w:t>
      </w:r>
      <w:proofErr w:type="gramEnd"/>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w:t>
      </w:r>
      <w:proofErr w:type="gramStart"/>
      <w:r>
        <w:rPr>
          <w:rFonts w:ascii="Times New Roman" w:hAnsi="Times New Roman"/>
          <w:sz w:val="24"/>
          <w:szCs w:val="24"/>
        </w:rPr>
        <w:t>"In a rather simple way.</w:t>
      </w:r>
      <w:proofErr w:type="gramEnd"/>
      <w:r>
        <w:rPr>
          <w:rFonts w:ascii="Times New Roman" w:hAnsi="Times New Roman"/>
          <w:sz w:val="24"/>
          <w:szCs w:val="24"/>
        </w:rPr>
        <w:t xml:space="preserve">  It merely required the use of that much-neglected commodity --- common sense.  You see, there is a branch of human knowledge known as symbolic logic, which can be used to prune away all sorts of clogging deadwood that clutters up human language."</w:t>
      </w: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"What about it?"  </w:t>
      </w:r>
      <w:proofErr w:type="gramStart"/>
      <w:r>
        <w:rPr>
          <w:rFonts w:ascii="Times New Roman" w:hAnsi="Times New Roman"/>
          <w:sz w:val="24"/>
          <w:szCs w:val="24"/>
        </w:rPr>
        <w:t>said</w:t>
      </w:r>
      <w:proofErr w:type="gramEnd"/>
      <w:r>
        <w:rPr>
          <w:rFonts w:ascii="Times New Roman" w:hAnsi="Times New Roman"/>
          <w:sz w:val="24"/>
          <w:szCs w:val="24"/>
        </w:rPr>
        <w:t xml:space="preserve"> </w:t>
      </w:r>
      <w:proofErr w:type="spellStart"/>
      <w:r>
        <w:rPr>
          <w:rFonts w:ascii="Times New Roman" w:hAnsi="Times New Roman"/>
          <w:sz w:val="24"/>
          <w:szCs w:val="24"/>
        </w:rPr>
        <w:t>Fulham</w:t>
      </w:r>
      <w:proofErr w:type="spellEnd"/>
      <w:r>
        <w:rPr>
          <w:rFonts w:ascii="Times New Roman" w:hAnsi="Times New Roman"/>
          <w:sz w:val="24"/>
          <w:szCs w:val="24"/>
        </w:rPr>
        <w:t>.</w:t>
      </w: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"I applied it.  Among other things, I applied it to this document here.  I didn't really need to for myself because I knew what it was all about, but I think I can explain it more easily to five physical scientists by symbols rather than by words."</w:t>
      </w: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Hardin removed a few sheets of paper from the pad under his arm and spread them out.  "I didn't do this myself, by the way,</w:t>
      </w:r>
      <w:proofErr w:type="gramStart"/>
      <w:r>
        <w:rPr>
          <w:rFonts w:ascii="Times New Roman" w:hAnsi="Times New Roman"/>
          <w:sz w:val="24"/>
          <w:szCs w:val="24"/>
        </w:rPr>
        <w:t>"  he</w:t>
      </w:r>
      <w:proofErr w:type="gramEnd"/>
      <w:r>
        <w:rPr>
          <w:rFonts w:ascii="Times New Roman" w:hAnsi="Times New Roman"/>
          <w:sz w:val="24"/>
          <w:szCs w:val="24"/>
        </w:rPr>
        <w:t xml:space="preserve"> said.  "Muller </w:t>
      </w:r>
      <w:proofErr w:type="spellStart"/>
      <w:r>
        <w:rPr>
          <w:rFonts w:ascii="Times New Roman" w:hAnsi="Times New Roman"/>
          <w:sz w:val="24"/>
          <w:szCs w:val="24"/>
        </w:rPr>
        <w:t>Holk</w:t>
      </w:r>
      <w:proofErr w:type="spellEnd"/>
      <w:r>
        <w:rPr>
          <w:rFonts w:ascii="Times New Roman" w:hAnsi="Times New Roman"/>
          <w:sz w:val="24"/>
          <w:szCs w:val="24"/>
        </w:rPr>
        <w:t xml:space="preserve"> of the Division of Logic has his name signed to the analyses, as you can see."</w:t>
      </w: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w:t>
      </w:r>
      <w:proofErr w:type="spellStart"/>
      <w:r>
        <w:rPr>
          <w:rFonts w:ascii="Times New Roman" w:hAnsi="Times New Roman"/>
          <w:sz w:val="24"/>
          <w:szCs w:val="24"/>
        </w:rPr>
        <w:t>Pirenne</w:t>
      </w:r>
      <w:proofErr w:type="spellEnd"/>
      <w:r>
        <w:rPr>
          <w:rFonts w:ascii="Times New Roman" w:hAnsi="Times New Roman"/>
          <w:sz w:val="24"/>
          <w:szCs w:val="24"/>
        </w:rPr>
        <w:t xml:space="preserve"> leaned over the table to get a better view and Hardin </w:t>
      </w:r>
      <w:proofErr w:type="gramStart"/>
      <w:r>
        <w:rPr>
          <w:rFonts w:ascii="Times New Roman" w:hAnsi="Times New Roman"/>
          <w:sz w:val="24"/>
          <w:szCs w:val="24"/>
        </w:rPr>
        <w:t>continued.:</w:t>
      </w:r>
      <w:proofErr w:type="gramEnd"/>
      <w:r>
        <w:rPr>
          <w:rFonts w:ascii="Times New Roman" w:hAnsi="Times New Roman"/>
          <w:sz w:val="24"/>
          <w:szCs w:val="24"/>
        </w:rPr>
        <w:t xml:space="preserve">  "The message from Anacreon was a simple problem, naturally, for the men who wrote it were men of action rather than men of words.  It boils down easily and straightforwardly to the unqualified statement, when in symbols is what you see, and which in words, roughly translated is, 'You give us what we want in a week, or we take it by force.'"</w:t>
      </w: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There was silence as the five members of the Board ran down the line of symbols, and then </w:t>
      </w:r>
      <w:proofErr w:type="spellStart"/>
      <w:r>
        <w:rPr>
          <w:rFonts w:ascii="Times New Roman" w:hAnsi="Times New Roman"/>
          <w:sz w:val="24"/>
          <w:szCs w:val="24"/>
        </w:rPr>
        <w:t>Pirenne</w:t>
      </w:r>
      <w:proofErr w:type="spellEnd"/>
      <w:r>
        <w:rPr>
          <w:rFonts w:ascii="Times New Roman" w:hAnsi="Times New Roman"/>
          <w:sz w:val="24"/>
          <w:szCs w:val="24"/>
        </w:rPr>
        <w:t xml:space="preserve"> sat down and coughed uneasily.</w:t>
      </w: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Hardin said</w:t>
      </w:r>
      <w:proofErr w:type="gramStart"/>
      <w:r>
        <w:rPr>
          <w:rFonts w:ascii="Times New Roman" w:hAnsi="Times New Roman"/>
          <w:sz w:val="24"/>
          <w:szCs w:val="24"/>
        </w:rPr>
        <w:t>,  "</w:t>
      </w:r>
      <w:proofErr w:type="gramEnd"/>
      <w:r>
        <w:rPr>
          <w:rFonts w:ascii="Times New Roman" w:hAnsi="Times New Roman"/>
          <w:sz w:val="24"/>
          <w:szCs w:val="24"/>
        </w:rPr>
        <w:t xml:space="preserve">No loophole, is there, Dr. </w:t>
      </w:r>
      <w:proofErr w:type="spellStart"/>
      <w:r>
        <w:rPr>
          <w:rFonts w:ascii="Times New Roman" w:hAnsi="Times New Roman"/>
          <w:sz w:val="24"/>
          <w:szCs w:val="24"/>
        </w:rPr>
        <w:t>Pirenne</w:t>
      </w:r>
      <w:proofErr w:type="spellEnd"/>
      <w:r>
        <w:rPr>
          <w:rFonts w:ascii="Times New Roman" w:hAnsi="Times New Roman"/>
          <w:sz w:val="24"/>
          <w:szCs w:val="24"/>
        </w:rPr>
        <w:t>?"</w:t>
      </w: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w:t>
      </w:r>
      <w:proofErr w:type="gramStart"/>
      <w:r>
        <w:rPr>
          <w:rFonts w:ascii="Times New Roman" w:hAnsi="Times New Roman"/>
          <w:sz w:val="24"/>
          <w:szCs w:val="24"/>
        </w:rPr>
        <w:t>"Doesn't seem to be."</w:t>
      </w:r>
      <w:proofErr w:type="gramEnd"/>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w:t>
      </w:r>
      <w:proofErr w:type="gramStart"/>
      <w:r>
        <w:rPr>
          <w:rFonts w:ascii="Times New Roman" w:hAnsi="Times New Roman"/>
          <w:sz w:val="24"/>
          <w:szCs w:val="24"/>
        </w:rPr>
        <w:t>"All right."</w:t>
      </w:r>
      <w:proofErr w:type="gramEnd"/>
      <w:r>
        <w:rPr>
          <w:rFonts w:ascii="Times New Roman" w:hAnsi="Times New Roman"/>
          <w:sz w:val="24"/>
          <w:szCs w:val="24"/>
        </w:rPr>
        <w:t xml:space="preserve">  Hardin replaced the sheets.  "Before you now you see a copy of the treaty between the Empire and Anacreon --- a treaty, incidentally, which is signed on the Emperor's behalf by the same Lord </w:t>
      </w:r>
      <w:proofErr w:type="spellStart"/>
      <w:r>
        <w:rPr>
          <w:rFonts w:ascii="Times New Roman" w:hAnsi="Times New Roman"/>
          <w:sz w:val="24"/>
          <w:szCs w:val="24"/>
        </w:rPr>
        <w:t>Dorwin</w:t>
      </w:r>
      <w:proofErr w:type="spellEnd"/>
      <w:r>
        <w:rPr>
          <w:rFonts w:ascii="Times New Roman" w:hAnsi="Times New Roman"/>
          <w:sz w:val="24"/>
          <w:szCs w:val="24"/>
        </w:rPr>
        <w:t xml:space="preserve"> who was here last week --- and with it a symbolic analysis."</w:t>
      </w: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The treaty ran through five pages of fine print and the analysis was scrawled out in just under half a page.</w:t>
      </w: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"As you can see, gentlemen, something like ninety percent of the treaty boiled right out of the analysis as being meaningless, and what we end up with can be described in the following interesting manner:</w:t>
      </w: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xml:space="preserve">     "Obligations of Anacreon to the Empire: </w:t>
      </w:r>
      <w:r>
        <w:rPr>
          <w:rFonts w:ascii="Times New Roman" w:hAnsi="Times New Roman"/>
          <w:i/>
          <w:iCs/>
          <w:sz w:val="24"/>
          <w:szCs w:val="24"/>
        </w:rPr>
        <w:t>None!</w:t>
      </w: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"Powers of the Empire over Anacreon:  </w:t>
      </w:r>
      <w:r>
        <w:rPr>
          <w:rFonts w:ascii="Times New Roman" w:hAnsi="Times New Roman"/>
          <w:i/>
          <w:iCs/>
          <w:sz w:val="24"/>
          <w:szCs w:val="24"/>
        </w:rPr>
        <w:t>None!</w:t>
      </w:r>
      <w:r>
        <w:rPr>
          <w:rFonts w:ascii="Times New Roman" w:hAnsi="Times New Roman"/>
          <w:sz w:val="24"/>
          <w:szCs w:val="24"/>
        </w:rPr>
        <w:t>"</w:t>
      </w: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Again the five followed the reasoning anxiously, checking carefully back to the treaty, and when they were finished, </w:t>
      </w:r>
      <w:proofErr w:type="spellStart"/>
      <w:r>
        <w:rPr>
          <w:rFonts w:ascii="Times New Roman" w:hAnsi="Times New Roman"/>
          <w:sz w:val="24"/>
          <w:szCs w:val="24"/>
        </w:rPr>
        <w:t>Pirenne</w:t>
      </w:r>
      <w:proofErr w:type="spellEnd"/>
      <w:r>
        <w:rPr>
          <w:rFonts w:ascii="Times New Roman" w:hAnsi="Times New Roman"/>
          <w:sz w:val="24"/>
          <w:szCs w:val="24"/>
        </w:rPr>
        <w:t xml:space="preserve"> said in a worried fashion</w:t>
      </w:r>
      <w:proofErr w:type="gramStart"/>
      <w:r>
        <w:rPr>
          <w:rFonts w:ascii="Times New Roman" w:hAnsi="Times New Roman"/>
          <w:sz w:val="24"/>
          <w:szCs w:val="24"/>
        </w:rPr>
        <w:t>,  "</w:t>
      </w:r>
      <w:proofErr w:type="gramEnd"/>
      <w:r>
        <w:rPr>
          <w:rFonts w:ascii="Times New Roman" w:hAnsi="Times New Roman"/>
          <w:sz w:val="24"/>
          <w:szCs w:val="24"/>
        </w:rPr>
        <w:t>That seems to be correct."</w:t>
      </w: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"You admit, then, that the treaty is nothing but a declaration of total independence on the part of Anacreon and </w:t>
      </w:r>
      <w:proofErr w:type="gramStart"/>
      <w:r>
        <w:rPr>
          <w:rFonts w:ascii="Times New Roman" w:hAnsi="Times New Roman"/>
          <w:sz w:val="24"/>
          <w:szCs w:val="24"/>
        </w:rPr>
        <w:t>a recognition</w:t>
      </w:r>
      <w:proofErr w:type="gramEnd"/>
      <w:r>
        <w:rPr>
          <w:rFonts w:ascii="Times New Roman" w:hAnsi="Times New Roman"/>
          <w:sz w:val="24"/>
          <w:szCs w:val="24"/>
        </w:rPr>
        <w:t xml:space="preserve"> of that status by the Empire?"</w:t>
      </w: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"It seems so."</w:t>
      </w: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"And do you suppose that Anacreon doesn't realize that, and is not anxious to emphasize the position of independence --- so that it would naturally tend to resent any appearance of threats from the Empire?  Particularly when it is evident that the Empire is powerless to fulfill any such </w:t>
      </w:r>
      <w:proofErr w:type="gramStart"/>
      <w:r>
        <w:rPr>
          <w:rFonts w:ascii="Times New Roman" w:hAnsi="Times New Roman"/>
          <w:sz w:val="24"/>
          <w:szCs w:val="24"/>
        </w:rPr>
        <w:t>threats,</w:t>
      </w:r>
      <w:proofErr w:type="gramEnd"/>
      <w:r>
        <w:rPr>
          <w:rFonts w:ascii="Times New Roman" w:hAnsi="Times New Roman"/>
          <w:sz w:val="24"/>
          <w:szCs w:val="24"/>
        </w:rPr>
        <w:t xml:space="preserve"> or it would never have allowed independence."</w:t>
      </w: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"But then,</w:t>
      </w:r>
      <w:proofErr w:type="gramStart"/>
      <w:r>
        <w:rPr>
          <w:rFonts w:ascii="Times New Roman" w:hAnsi="Times New Roman"/>
          <w:sz w:val="24"/>
          <w:szCs w:val="24"/>
        </w:rPr>
        <w:t>"  interposed</w:t>
      </w:r>
      <w:proofErr w:type="gramEnd"/>
      <w:r>
        <w:rPr>
          <w:rFonts w:ascii="Times New Roman" w:hAnsi="Times New Roman"/>
          <w:sz w:val="24"/>
          <w:szCs w:val="24"/>
        </w:rPr>
        <w:t xml:space="preserve"> </w:t>
      </w:r>
      <w:proofErr w:type="spellStart"/>
      <w:r>
        <w:rPr>
          <w:rFonts w:ascii="Times New Roman" w:hAnsi="Times New Roman"/>
          <w:sz w:val="24"/>
          <w:szCs w:val="24"/>
        </w:rPr>
        <w:t>Sutt</w:t>
      </w:r>
      <w:proofErr w:type="spellEnd"/>
      <w:r>
        <w:rPr>
          <w:rFonts w:ascii="Times New Roman" w:hAnsi="Times New Roman"/>
          <w:sz w:val="24"/>
          <w:szCs w:val="24"/>
        </w:rPr>
        <w:t xml:space="preserve">, "how would Mayor Hardin account for Lord </w:t>
      </w:r>
      <w:proofErr w:type="spellStart"/>
      <w:r>
        <w:rPr>
          <w:rFonts w:ascii="Times New Roman" w:hAnsi="Times New Roman"/>
          <w:sz w:val="24"/>
          <w:szCs w:val="24"/>
        </w:rPr>
        <w:t>Dorwin's</w:t>
      </w:r>
      <w:proofErr w:type="spellEnd"/>
      <w:r>
        <w:rPr>
          <w:rFonts w:ascii="Times New Roman" w:hAnsi="Times New Roman"/>
          <w:sz w:val="24"/>
          <w:szCs w:val="24"/>
        </w:rPr>
        <w:t xml:space="preserve"> assurances of Empire support?  They seemed ---</w:t>
      </w:r>
      <w:proofErr w:type="gramStart"/>
      <w:r>
        <w:rPr>
          <w:rFonts w:ascii="Times New Roman" w:hAnsi="Times New Roman"/>
          <w:sz w:val="24"/>
          <w:szCs w:val="24"/>
        </w:rPr>
        <w:t>"  He</w:t>
      </w:r>
      <w:proofErr w:type="gramEnd"/>
      <w:r>
        <w:rPr>
          <w:rFonts w:ascii="Times New Roman" w:hAnsi="Times New Roman"/>
          <w:sz w:val="24"/>
          <w:szCs w:val="24"/>
        </w:rPr>
        <w:t xml:space="preserve"> shrugged.  "Well, they seemed satisfactory."</w:t>
      </w: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Hardin threw himself back in the chair.  "You know, that's the most interesting part of the whole business.  I'll admit I had thought his Lordship a most consummate donkey when I first met him --- but it turned out that he was actually an accomplished diplomat and a most clever man.  I took the liberty of recording his statements."</w:t>
      </w: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There was a flurry, and </w:t>
      </w:r>
      <w:proofErr w:type="spellStart"/>
      <w:r>
        <w:rPr>
          <w:rFonts w:ascii="Times New Roman" w:hAnsi="Times New Roman"/>
          <w:sz w:val="24"/>
          <w:szCs w:val="24"/>
        </w:rPr>
        <w:t>Pirenne</w:t>
      </w:r>
      <w:proofErr w:type="spellEnd"/>
      <w:r>
        <w:rPr>
          <w:rFonts w:ascii="Times New Roman" w:hAnsi="Times New Roman"/>
          <w:sz w:val="24"/>
          <w:szCs w:val="24"/>
        </w:rPr>
        <w:t xml:space="preserve"> opened his mouth in horror.</w:t>
      </w: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"What of it?"  </w:t>
      </w:r>
      <w:proofErr w:type="gramStart"/>
      <w:r>
        <w:rPr>
          <w:rFonts w:ascii="Times New Roman" w:hAnsi="Times New Roman"/>
          <w:sz w:val="24"/>
          <w:szCs w:val="24"/>
        </w:rPr>
        <w:t>demanded</w:t>
      </w:r>
      <w:proofErr w:type="gramEnd"/>
      <w:r>
        <w:rPr>
          <w:rFonts w:ascii="Times New Roman" w:hAnsi="Times New Roman"/>
          <w:sz w:val="24"/>
          <w:szCs w:val="24"/>
        </w:rPr>
        <w:t xml:space="preserve"> Hardin.  "I realize it was a gross breach of hospitality and a thing no so-called gentleman would do.  Also, that if his lordship had caught on, things might have been unpleasant; but he didn't, and I have the record, and that's that.  I took that record, had it copied out and sent that to </w:t>
      </w:r>
      <w:proofErr w:type="spellStart"/>
      <w:r>
        <w:rPr>
          <w:rFonts w:ascii="Times New Roman" w:hAnsi="Times New Roman"/>
          <w:sz w:val="24"/>
          <w:szCs w:val="24"/>
        </w:rPr>
        <w:t>Holk</w:t>
      </w:r>
      <w:proofErr w:type="spellEnd"/>
      <w:r>
        <w:rPr>
          <w:rFonts w:ascii="Times New Roman" w:hAnsi="Times New Roman"/>
          <w:sz w:val="24"/>
          <w:szCs w:val="24"/>
        </w:rPr>
        <w:t xml:space="preserve"> for analysis, also."</w:t>
      </w: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w:t>
      </w:r>
      <w:proofErr w:type="spellStart"/>
      <w:r>
        <w:rPr>
          <w:rFonts w:ascii="Times New Roman" w:hAnsi="Times New Roman"/>
          <w:sz w:val="24"/>
          <w:szCs w:val="24"/>
        </w:rPr>
        <w:t>Lundin</w:t>
      </w:r>
      <w:proofErr w:type="spellEnd"/>
      <w:r>
        <w:rPr>
          <w:rFonts w:ascii="Times New Roman" w:hAnsi="Times New Roman"/>
          <w:sz w:val="24"/>
          <w:szCs w:val="24"/>
        </w:rPr>
        <w:t xml:space="preserve"> </w:t>
      </w:r>
      <w:proofErr w:type="spellStart"/>
      <w:r>
        <w:rPr>
          <w:rFonts w:ascii="Times New Roman" w:hAnsi="Times New Roman"/>
          <w:sz w:val="24"/>
          <w:szCs w:val="24"/>
        </w:rPr>
        <w:t>Crast</w:t>
      </w:r>
      <w:proofErr w:type="spellEnd"/>
      <w:r>
        <w:rPr>
          <w:rFonts w:ascii="Times New Roman" w:hAnsi="Times New Roman"/>
          <w:sz w:val="24"/>
          <w:szCs w:val="24"/>
        </w:rPr>
        <w:t xml:space="preserve"> said</w:t>
      </w:r>
      <w:proofErr w:type="gramStart"/>
      <w:r>
        <w:rPr>
          <w:rFonts w:ascii="Times New Roman" w:hAnsi="Times New Roman"/>
          <w:sz w:val="24"/>
          <w:szCs w:val="24"/>
        </w:rPr>
        <w:t>,  "</w:t>
      </w:r>
      <w:proofErr w:type="gramEnd"/>
      <w:r>
        <w:rPr>
          <w:rFonts w:ascii="Times New Roman" w:hAnsi="Times New Roman"/>
          <w:sz w:val="24"/>
          <w:szCs w:val="24"/>
        </w:rPr>
        <w:t>And where is the analysis?"</w:t>
      </w: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 xml:space="preserve">     "That,</w:t>
      </w:r>
      <w:proofErr w:type="gramStart"/>
      <w:r>
        <w:rPr>
          <w:rFonts w:ascii="Times New Roman" w:hAnsi="Times New Roman"/>
          <w:sz w:val="24"/>
          <w:szCs w:val="24"/>
        </w:rPr>
        <w:t>"  replied</w:t>
      </w:r>
      <w:proofErr w:type="gramEnd"/>
      <w:r>
        <w:rPr>
          <w:rFonts w:ascii="Times New Roman" w:hAnsi="Times New Roman"/>
          <w:sz w:val="24"/>
          <w:szCs w:val="24"/>
        </w:rPr>
        <w:t xml:space="preserve"> Hardin, "is the interesting thing.  The analysis was the most difficult of the three by all odds.  When </w:t>
      </w:r>
      <w:proofErr w:type="spellStart"/>
      <w:r>
        <w:rPr>
          <w:rFonts w:ascii="Times New Roman" w:hAnsi="Times New Roman"/>
          <w:sz w:val="24"/>
          <w:szCs w:val="24"/>
        </w:rPr>
        <w:t>Holk</w:t>
      </w:r>
      <w:proofErr w:type="spellEnd"/>
      <w:r>
        <w:rPr>
          <w:rFonts w:ascii="Times New Roman" w:hAnsi="Times New Roman"/>
          <w:sz w:val="24"/>
          <w:szCs w:val="24"/>
        </w:rPr>
        <w:t>, after two days of steady work, succeeded in eliminating meaningless statements, vague gibberish, useless qualifications --- in short, all the goo and dribble --- he found he had nothing left.  Everything canceled out."</w:t>
      </w:r>
    </w:p>
    <w:p w:rsidR="007A30A1" w:rsidRDefault="007A30A1">
      <w:pPr>
        <w:widowControl w:val="0"/>
        <w:autoSpaceDE w:val="0"/>
        <w:autoSpaceDN w:val="0"/>
        <w:adjustRightInd w:val="0"/>
        <w:spacing w:after="0" w:line="240" w:lineRule="auto"/>
        <w:rPr>
          <w:rFonts w:ascii="Times New Roman" w:hAnsi="Times New Roman"/>
          <w:sz w:val="20"/>
          <w:szCs w:val="20"/>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"Lord </w:t>
      </w:r>
      <w:proofErr w:type="spellStart"/>
      <w:r>
        <w:rPr>
          <w:rFonts w:ascii="Times New Roman" w:hAnsi="Times New Roman"/>
          <w:sz w:val="24"/>
          <w:szCs w:val="24"/>
        </w:rPr>
        <w:t>Dorwin</w:t>
      </w:r>
      <w:proofErr w:type="spellEnd"/>
      <w:r>
        <w:rPr>
          <w:rFonts w:ascii="Times New Roman" w:hAnsi="Times New Roman"/>
          <w:sz w:val="24"/>
          <w:szCs w:val="24"/>
        </w:rPr>
        <w:t xml:space="preserve">, gentlemen, in five days of discussion </w:t>
      </w:r>
      <w:r>
        <w:rPr>
          <w:rFonts w:ascii="Times New Roman" w:hAnsi="Times New Roman"/>
          <w:i/>
          <w:iCs/>
          <w:sz w:val="24"/>
          <w:szCs w:val="24"/>
        </w:rPr>
        <w:t>didn't</w:t>
      </w:r>
      <w:r>
        <w:rPr>
          <w:rFonts w:ascii="Times New Roman" w:hAnsi="Times New Roman"/>
          <w:sz w:val="24"/>
          <w:szCs w:val="24"/>
        </w:rPr>
        <w:t xml:space="preserve"> say one </w:t>
      </w:r>
      <w:r>
        <w:rPr>
          <w:rFonts w:ascii="Times New Roman" w:hAnsi="Times New Roman"/>
          <w:i/>
          <w:iCs/>
          <w:sz w:val="24"/>
          <w:szCs w:val="24"/>
        </w:rPr>
        <w:t>damned thing</w:t>
      </w:r>
      <w:r>
        <w:rPr>
          <w:rFonts w:ascii="Times New Roman" w:hAnsi="Times New Roman"/>
          <w:sz w:val="24"/>
          <w:szCs w:val="24"/>
        </w:rPr>
        <w:t xml:space="preserve">, and said it so you never noticed.  </w:t>
      </w:r>
      <w:r>
        <w:rPr>
          <w:rFonts w:ascii="Times New Roman" w:hAnsi="Times New Roman"/>
          <w:i/>
          <w:iCs/>
          <w:sz w:val="24"/>
          <w:szCs w:val="24"/>
        </w:rPr>
        <w:t>There</w:t>
      </w:r>
      <w:r>
        <w:rPr>
          <w:rFonts w:ascii="Times New Roman" w:hAnsi="Times New Roman"/>
          <w:sz w:val="24"/>
          <w:szCs w:val="24"/>
        </w:rPr>
        <w:t xml:space="preserve"> are the assurances you had from your precious Empire."</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i/>
          <w:iCs/>
          <w:sz w:val="24"/>
          <w:szCs w:val="24"/>
        </w:rPr>
        <w:t>Foundation</w:t>
      </w:r>
    </w:p>
    <w:p w:rsidR="007A30A1" w:rsidRDefault="007A30A1">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Isaac Asimov</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8"/>
          <w:szCs w:val="28"/>
        </w:rPr>
      </w:pPr>
    </w:p>
    <w:p w:rsidR="007A30A1" w:rsidRDefault="007A30A1">
      <w:pPr>
        <w:widowControl w:val="0"/>
        <w:autoSpaceDE w:val="0"/>
        <w:autoSpaceDN w:val="0"/>
        <w:adjustRightInd w:val="0"/>
        <w:spacing w:after="0" w:line="240" w:lineRule="auto"/>
        <w:rPr>
          <w:rFonts w:ascii="Times New Roman" w:hAnsi="Times New Roman"/>
          <w:sz w:val="28"/>
          <w:szCs w:val="28"/>
        </w:rPr>
      </w:pPr>
    </w:p>
    <w:p w:rsidR="007A30A1" w:rsidRDefault="007A30A1">
      <w:pPr>
        <w:widowControl w:val="0"/>
        <w:autoSpaceDE w:val="0"/>
        <w:autoSpaceDN w:val="0"/>
        <w:adjustRightInd w:val="0"/>
        <w:spacing w:after="0" w:line="240" w:lineRule="auto"/>
        <w:rPr>
          <w:rFonts w:ascii="Times New Roman" w:hAnsi="Times New Roman"/>
          <w:sz w:val="28"/>
          <w:szCs w:val="28"/>
        </w:rPr>
      </w:pPr>
    </w:p>
    <w:p w:rsidR="007A30A1" w:rsidRDefault="007A30A1">
      <w:pPr>
        <w:widowControl w:val="0"/>
        <w:autoSpaceDE w:val="0"/>
        <w:autoSpaceDN w:val="0"/>
        <w:adjustRightInd w:val="0"/>
        <w:spacing w:after="0" w:line="240" w:lineRule="auto"/>
        <w:rPr>
          <w:rFonts w:ascii="Times New Roman" w:hAnsi="Times New Roman"/>
          <w:sz w:val="28"/>
          <w:szCs w:val="28"/>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 xml:space="preserve">'New-Rights' vs. Authentic Human Rights </w:t>
      </w:r>
      <w:proofErr w:type="gramStart"/>
      <w:r>
        <w:rPr>
          <w:rFonts w:ascii="Times New Roman" w:hAnsi="Times New Roman"/>
          <w:sz w:val="28"/>
          <w:szCs w:val="28"/>
        </w:rPr>
        <w:t>On</w:t>
      </w:r>
      <w:proofErr w:type="gramEnd"/>
      <w:r>
        <w:rPr>
          <w:rFonts w:ascii="Times New Roman" w:hAnsi="Times New Roman"/>
          <w:sz w:val="28"/>
          <w:szCs w:val="28"/>
        </w:rPr>
        <w:t xml:space="preserve"> the Ballot</w:t>
      </w: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Catholic Online   -     Oct. 3, 2012</w:t>
      </w: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 May 4, 2009, Pope Benedict XVI spoke to members of the Pontifical Academy of Social Sciences. He sounded a common theme of his papal </w:t>
      </w:r>
      <w:proofErr w:type="spellStart"/>
      <w:r>
        <w:rPr>
          <w:rFonts w:ascii="Arial" w:hAnsi="Arial" w:cs="Arial"/>
          <w:sz w:val="20"/>
          <w:szCs w:val="20"/>
        </w:rPr>
        <w:t>Magisterium</w:t>
      </w:r>
      <w:proofErr w:type="spellEnd"/>
      <w:r>
        <w:rPr>
          <w:rFonts w:ascii="Arial" w:hAnsi="Arial" w:cs="Arial"/>
          <w:sz w:val="20"/>
          <w:szCs w:val="20"/>
        </w:rPr>
        <w:t xml:space="preserve"> - that there is a Natural Law which can be known by all men and women through the exercise of reason. He explained that this Natural Law reveals to all men and women the existence of fundamental human rights which are binding upon all Nations and for all time.    . . .</w:t>
      </w:r>
    </w:p>
    <w:p w:rsidR="007A30A1" w:rsidRDefault="007A30A1">
      <w:pPr>
        <w:widowControl w:val="0"/>
        <w:autoSpaceDE w:val="0"/>
        <w:autoSpaceDN w:val="0"/>
        <w:adjustRightInd w:val="0"/>
        <w:spacing w:after="0" w:line="240" w:lineRule="auto"/>
        <w:rPr>
          <w:rFonts w:ascii="Arial" w:hAnsi="Arial" w:cs="Arial"/>
          <w:sz w:val="16"/>
          <w:szCs w:val="16"/>
        </w:rPr>
      </w:pPr>
    </w:p>
    <w:p w:rsidR="007A30A1" w:rsidRDefault="007A30A1">
      <w:pPr>
        <w:widowControl w:val="0"/>
        <w:autoSpaceDE w:val="0"/>
        <w:autoSpaceDN w:val="0"/>
        <w:adjustRightInd w:val="0"/>
        <w:spacing w:after="0" w:line="240" w:lineRule="auto"/>
        <w:rPr>
          <w:rFonts w:ascii="Arial" w:hAnsi="Arial" w:cs="Arial"/>
          <w:sz w:val="16"/>
          <w:szCs w:val="16"/>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Believing in the Natural Law as the source of fundamental human rights is absolutely critical in the light of the current decline of Western civilization. In the U.S. and much of Europe there is a denial of fundamental Human Rights   . . .    Rights are    . . .  not ethereal concepts floating around somewhere.    . . .</w:t>
      </w:r>
    </w:p>
    <w:p w:rsidR="007A30A1" w:rsidRDefault="007A30A1">
      <w:pPr>
        <w:widowControl w:val="0"/>
        <w:autoSpaceDE w:val="0"/>
        <w:autoSpaceDN w:val="0"/>
        <w:adjustRightInd w:val="0"/>
        <w:spacing w:after="0" w:line="240" w:lineRule="auto"/>
        <w:rPr>
          <w:rFonts w:ascii="Arial" w:hAnsi="Arial" w:cs="Arial"/>
          <w:sz w:val="16"/>
          <w:szCs w:val="16"/>
        </w:rPr>
      </w:pPr>
    </w:p>
    <w:p w:rsidR="007A30A1" w:rsidRDefault="007A30A1">
      <w:pPr>
        <w:widowControl w:val="0"/>
        <w:autoSpaceDE w:val="0"/>
        <w:autoSpaceDN w:val="0"/>
        <w:adjustRightInd w:val="0"/>
        <w:spacing w:after="0" w:line="240" w:lineRule="auto"/>
        <w:rPr>
          <w:rFonts w:ascii="Arial" w:hAnsi="Arial" w:cs="Arial"/>
          <w:sz w:val="16"/>
          <w:szCs w:val="16"/>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Pope told the leaders: "Strictly speaking, these human rights are not truths of faith   . . .</w:t>
      </w:r>
    </w:p>
    <w:p w:rsidR="007A30A1" w:rsidRDefault="007A30A1">
      <w:pPr>
        <w:widowControl w:val="0"/>
        <w:autoSpaceDE w:val="0"/>
        <w:autoSpaceDN w:val="0"/>
        <w:adjustRightInd w:val="0"/>
        <w:spacing w:after="0" w:line="240" w:lineRule="auto"/>
        <w:rPr>
          <w:rFonts w:ascii="Arial" w:hAnsi="Arial" w:cs="Arial"/>
          <w:sz w:val="16"/>
          <w:szCs w:val="16"/>
        </w:rPr>
      </w:pPr>
    </w:p>
    <w:p w:rsidR="007A30A1" w:rsidRDefault="007A30A1">
      <w:pPr>
        <w:widowControl w:val="0"/>
        <w:autoSpaceDE w:val="0"/>
        <w:autoSpaceDN w:val="0"/>
        <w:adjustRightInd w:val="0"/>
        <w:spacing w:after="0" w:line="240" w:lineRule="auto"/>
        <w:rPr>
          <w:rFonts w:ascii="Arial" w:hAnsi="Arial" w:cs="Arial"/>
          <w:sz w:val="16"/>
          <w:szCs w:val="16"/>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an Orwellian twist the denial of fundamental human rights now comes couched in counterfeit "rights talk" which substitutes judicially or legislatively manufactured "new-rights" in their place. It uses what Orwell called "newspeak".    . . .</w:t>
      </w:r>
    </w:p>
    <w:p w:rsidR="007A30A1" w:rsidRDefault="007A30A1">
      <w:pPr>
        <w:widowControl w:val="0"/>
        <w:autoSpaceDE w:val="0"/>
        <w:autoSpaceDN w:val="0"/>
        <w:adjustRightInd w:val="0"/>
        <w:spacing w:after="0" w:line="240" w:lineRule="auto"/>
        <w:rPr>
          <w:rFonts w:ascii="Arial" w:hAnsi="Arial" w:cs="Arial"/>
          <w:sz w:val="16"/>
          <w:szCs w:val="16"/>
        </w:rPr>
      </w:pPr>
    </w:p>
    <w:p w:rsidR="007A30A1" w:rsidRDefault="007A30A1">
      <w:pPr>
        <w:widowControl w:val="0"/>
        <w:autoSpaceDE w:val="0"/>
        <w:autoSpaceDN w:val="0"/>
        <w:adjustRightInd w:val="0"/>
        <w:spacing w:after="0" w:line="240" w:lineRule="auto"/>
        <w:rPr>
          <w:rFonts w:ascii="Arial" w:hAnsi="Arial" w:cs="Arial"/>
          <w:sz w:val="16"/>
          <w:szCs w:val="16"/>
        </w:rPr>
      </w:pPr>
    </w:p>
    <w:p w:rsidR="007A30A1" w:rsidRDefault="007A30A1">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There is a growing misuse of the Police Power to enforce these counterfeit "new-rights" with an iron hand. It is ominous. There is a propaganda effort aimed at those who insist on the existence of a Natural Law.    . . .    This sophistry is used to confuse people concerning the reasonableness of the Natural Law position.    . . .</w:t>
      </w:r>
    </w:p>
    <w:p w:rsidR="007A30A1" w:rsidRDefault="007A30A1">
      <w:pPr>
        <w:widowControl w:val="0"/>
        <w:autoSpaceDE w:val="0"/>
        <w:autoSpaceDN w:val="0"/>
        <w:adjustRightInd w:val="0"/>
        <w:spacing w:after="0" w:line="240" w:lineRule="auto"/>
        <w:rPr>
          <w:rFonts w:ascii="Times New Roman" w:hAnsi="Times New Roman"/>
          <w:sz w:val="12"/>
          <w:szCs w:val="12"/>
        </w:rPr>
      </w:pPr>
      <w:r>
        <w:rPr>
          <w:rFonts w:ascii="Times New Roman" w:hAnsi="Times New Roman"/>
          <w:sz w:val="12"/>
          <w:szCs w:val="12"/>
        </w:rPr>
        <w:t xml:space="preserve"> </w:t>
      </w:r>
    </w:p>
    <w:p w:rsidR="007A30A1" w:rsidRDefault="007A30A1">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http://www.kaldaya.net/2012/News/10/Oct03_E1_UsNews.html</w:t>
      </w: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ind w:right="180"/>
        <w:rPr>
          <w:rFonts w:ascii="Times New Roman" w:hAnsi="Times New Roman"/>
          <w:sz w:val="48"/>
          <w:szCs w:val="48"/>
        </w:rPr>
      </w:pPr>
      <w:r>
        <w:rPr>
          <w:rFonts w:ascii="Times New Roman" w:hAnsi="Times New Roman"/>
          <w:sz w:val="48"/>
          <w:szCs w:val="48"/>
        </w:rPr>
        <w:t>Of Him it was written: he would not serve, only rule.</w:t>
      </w:r>
    </w:p>
    <w:p w:rsidR="007A30A1" w:rsidRDefault="007A30A1">
      <w:pPr>
        <w:widowControl w:val="0"/>
        <w:autoSpaceDE w:val="0"/>
        <w:autoSpaceDN w:val="0"/>
        <w:adjustRightInd w:val="0"/>
        <w:spacing w:after="0" w:line="240" w:lineRule="auto"/>
        <w:ind w:right="180"/>
        <w:rPr>
          <w:rFonts w:ascii="Times New Roman" w:hAnsi="Times New Roman"/>
          <w:sz w:val="20"/>
          <w:szCs w:val="20"/>
        </w:rPr>
      </w:pPr>
    </w:p>
    <w:p w:rsidR="007A30A1" w:rsidRDefault="007A30A1">
      <w:pPr>
        <w:widowControl w:val="0"/>
        <w:autoSpaceDE w:val="0"/>
        <w:autoSpaceDN w:val="0"/>
        <w:adjustRightInd w:val="0"/>
        <w:spacing w:after="0" w:line="240" w:lineRule="auto"/>
        <w:ind w:right="180"/>
        <w:rPr>
          <w:rFonts w:ascii="Times New Roman" w:hAnsi="Times New Roman"/>
          <w:sz w:val="26"/>
          <w:szCs w:val="26"/>
        </w:rPr>
      </w:pPr>
    </w:p>
    <w:p w:rsidR="007A30A1" w:rsidRDefault="007A30A1">
      <w:pPr>
        <w:widowControl w:val="0"/>
        <w:autoSpaceDE w:val="0"/>
        <w:autoSpaceDN w:val="0"/>
        <w:adjustRightInd w:val="0"/>
        <w:spacing w:after="0" w:line="240" w:lineRule="auto"/>
        <w:ind w:right="180"/>
        <w:rPr>
          <w:rFonts w:ascii="Times New Roman" w:hAnsi="Times New Roman"/>
          <w:sz w:val="26"/>
          <w:szCs w:val="26"/>
        </w:rPr>
      </w:pPr>
      <w:r>
        <w:rPr>
          <w:rFonts w:ascii="Times New Roman" w:hAnsi="Times New Roman"/>
          <w:sz w:val="26"/>
          <w:szCs w:val="26"/>
        </w:rPr>
        <w:tab/>
        <w:t xml:space="preserve">Of mans First Disobedience, and the Fruit of the Forbidden Tree, whose mortal taste brought Death into the World, and all our woe, with loss of </w:t>
      </w:r>
      <w:r>
        <w:rPr>
          <w:rFonts w:ascii="Times New Roman" w:hAnsi="Times New Roman"/>
          <w:i/>
          <w:iCs/>
          <w:sz w:val="26"/>
          <w:szCs w:val="26"/>
        </w:rPr>
        <w:t>Eden</w:t>
      </w:r>
      <w:r>
        <w:rPr>
          <w:rFonts w:ascii="Times New Roman" w:hAnsi="Times New Roman"/>
          <w:sz w:val="26"/>
          <w:szCs w:val="26"/>
        </w:rPr>
        <w:t xml:space="preserve">, till one greater Man restore us, and regain the blissful Seat, sing </w:t>
      </w:r>
      <w:proofErr w:type="spellStart"/>
      <w:r>
        <w:rPr>
          <w:rFonts w:ascii="Times New Roman" w:hAnsi="Times New Roman"/>
          <w:sz w:val="26"/>
          <w:szCs w:val="26"/>
        </w:rPr>
        <w:t>Heav'nly</w:t>
      </w:r>
      <w:proofErr w:type="spellEnd"/>
      <w:r>
        <w:rPr>
          <w:rFonts w:ascii="Times New Roman" w:hAnsi="Times New Roman"/>
          <w:sz w:val="26"/>
          <w:szCs w:val="26"/>
        </w:rPr>
        <w:t xml:space="preserve"> Muse,  . . .</w:t>
      </w:r>
    </w:p>
    <w:p w:rsidR="007A30A1" w:rsidRDefault="007A30A1">
      <w:pPr>
        <w:widowControl w:val="0"/>
        <w:autoSpaceDE w:val="0"/>
        <w:autoSpaceDN w:val="0"/>
        <w:adjustRightInd w:val="0"/>
        <w:spacing w:after="0" w:line="240" w:lineRule="auto"/>
        <w:ind w:right="180"/>
        <w:rPr>
          <w:rFonts w:ascii="Times New Roman" w:hAnsi="Times New Roman"/>
          <w:sz w:val="26"/>
          <w:szCs w:val="26"/>
        </w:rPr>
      </w:pPr>
    </w:p>
    <w:p w:rsidR="007A30A1" w:rsidRDefault="007A30A1">
      <w:pPr>
        <w:widowControl w:val="0"/>
        <w:autoSpaceDE w:val="0"/>
        <w:autoSpaceDN w:val="0"/>
        <w:adjustRightInd w:val="0"/>
        <w:spacing w:after="0" w:line="240" w:lineRule="auto"/>
        <w:ind w:right="180"/>
        <w:rPr>
          <w:rFonts w:ascii="Times New Roman" w:hAnsi="Times New Roman"/>
          <w:sz w:val="26"/>
          <w:szCs w:val="26"/>
        </w:rPr>
      </w:pPr>
      <w:r>
        <w:rPr>
          <w:rFonts w:ascii="Times New Roman" w:hAnsi="Times New Roman"/>
          <w:sz w:val="26"/>
          <w:szCs w:val="26"/>
        </w:rPr>
        <w:tab/>
        <w:t xml:space="preserve">. . .  Say first, for Heav'n hides nothing from thy view nor the deep Tract of Hell, say first what cause </w:t>
      </w:r>
      <w:proofErr w:type="spellStart"/>
      <w:r>
        <w:rPr>
          <w:rFonts w:ascii="Times New Roman" w:hAnsi="Times New Roman"/>
          <w:sz w:val="26"/>
          <w:szCs w:val="26"/>
        </w:rPr>
        <w:t>Mov'd</w:t>
      </w:r>
      <w:proofErr w:type="spellEnd"/>
      <w:r>
        <w:rPr>
          <w:rFonts w:ascii="Times New Roman" w:hAnsi="Times New Roman"/>
          <w:sz w:val="26"/>
          <w:szCs w:val="26"/>
        </w:rPr>
        <w:t xml:space="preserve"> our Grand Parents in that happy State, </w:t>
      </w:r>
      <w:proofErr w:type="spellStart"/>
      <w:r>
        <w:rPr>
          <w:rFonts w:ascii="Times New Roman" w:hAnsi="Times New Roman"/>
          <w:sz w:val="26"/>
          <w:szCs w:val="26"/>
        </w:rPr>
        <w:t>favour'd</w:t>
      </w:r>
      <w:proofErr w:type="spellEnd"/>
      <w:r>
        <w:rPr>
          <w:rFonts w:ascii="Times New Roman" w:hAnsi="Times New Roman"/>
          <w:sz w:val="26"/>
          <w:szCs w:val="26"/>
        </w:rPr>
        <w:t xml:space="preserve"> of </w:t>
      </w:r>
      <w:r>
        <w:rPr>
          <w:rFonts w:ascii="Times New Roman" w:hAnsi="Times New Roman"/>
          <w:sz w:val="26"/>
          <w:szCs w:val="26"/>
        </w:rPr>
        <w:lastRenderedPageBreak/>
        <w:t xml:space="preserve">Heav'n so highly, to fall off from their Creator, and transgress his Will for one restraint, Lords of the World besides?  </w:t>
      </w:r>
      <w:proofErr w:type="spellStart"/>
      <w:r>
        <w:rPr>
          <w:rFonts w:ascii="Times New Roman" w:hAnsi="Times New Roman"/>
          <w:sz w:val="26"/>
          <w:szCs w:val="26"/>
        </w:rPr>
        <w:t>Th</w:t>
      </w:r>
      <w:proofErr w:type="spellEnd"/>
      <w:r>
        <w:rPr>
          <w:rFonts w:ascii="Times New Roman" w:hAnsi="Times New Roman"/>
          <w:sz w:val="26"/>
          <w:szCs w:val="26"/>
        </w:rPr>
        <w:t xml:space="preserve">' infernal Serpent; he it was, whose guile </w:t>
      </w:r>
      <w:proofErr w:type="spellStart"/>
      <w:r>
        <w:rPr>
          <w:rFonts w:ascii="Times New Roman" w:hAnsi="Times New Roman"/>
          <w:sz w:val="26"/>
          <w:szCs w:val="26"/>
        </w:rPr>
        <w:t>Stird</w:t>
      </w:r>
      <w:proofErr w:type="spellEnd"/>
      <w:r>
        <w:rPr>
          <w:rFonts w:ascii="Times New Roman" w:hAnsi="Times New Roman"/>
          <w:sz w:val="26"/>
          <w:szCs w:val="26"/>
        </w:rPr>
        <w:t xml:space="preserve"> up with Envy and Revenge, </w:t>
      </w:r>
      <w:proofErr w:type="spellStart"/>
      <w:r>
        <w:rPr>
          <w:rFonts w:ascii="Times New Roman" w:hAnsi="Times New Roman"/>
          <w:sz w:val="26"/>
          <w:szCs w:val="26"/>
        </w:rPr>
        <w:t>deceiv'd</w:t>
      </w:r>
      <w:proofErr w:type="spellEnd"/>
      <w:r>
        <w:rPr>
          <w:rFonts w:ascii="Times New Roman" w:hAnsi="Times New Roman"/>
          <w:sz w:val="26"/>
          <w:szCs w:val="26"/>
        </w:rPr>
        <w:t xml:space="preserve"> the Mother of </w:t>
      </w:r>
      <w:proofErr w:type="spellStart"/>
      <w:r>
        <w:rPr>
          <w:rFonts w:ascii="Times New Roman" w:hAnsi="Times New Roman"/>
          <w:sz w:val="26"/>
          <w:szCs w:val="26"/>
        </w:rPr>
        <w:t>Mankinde</w:t>
      </w:r>
      <w:proofErr w:type="spellEnd"/>
      <w:r>
        <w:rPr>
          <w:rFonts w:ascii="Times New Roman" w:hAnsi="Times New Roman"/>
          <w:sz w:val="26"/>
          <w:szCs w:val="26"/>
        </w:rPr>
        <w:t xml:space="preserve">, what time his Pride had cast him out from Heav'n, with all his Host of Rebel Angels, by whose aid aspiring to set himself in Glory above his Peers, he trusted to have </w:t>
      </w:r>
      <w:proofErr w:type="spellStart"/>
      <w:r>
        <w:rPr>
          <w:rFonts w:ascii="Times New Roman" w:hAnsi="Times New Roman"/>
          <w:sz w:val="26"/>
          <w:szCs w:val="26"/>
        </w:rPr>
        <w:t>equal'd</w:t>
      </w:r>
      <w:proofErr w:type="spellEnd"/>
      <w:r>
        <w:rPr>
          <w:rFonts w:ascii="Times New Roman" w:hAnsi="Times New Roman"/>
          <w:sz w:val="26"/>
          <w:szCs w:val="26"/>
        </w:rPr>
        <w:t xml:space="preserve"> the most High, if he </w:t>
      </w:r>
      <w:proofErr w:type="spellStart"/>
      <w:r>
        <w:rPr>
          <w:rFonts w:ascii="Times New Roman" w:hAnsi="Times New Roman"/>
          <w:sz w:val="26"/>
          <w:szCs w:val="26"/>
        </w:rPr>
        <w:t>oppos'd</w:t>
      </w:r>
      <w:proofErr w:type="spellEnd"/>
      <w:r>
        <w:rPr>
          <w:rFonts w:ascii="Times New Roman" w:hAnsi="Times New Roman"/>
          <w:sz w:val="26"/>
          <w:szCs w:val="26"/>
        </w:rPr>
        <w:t xml:space="preserve">; and with ambitious aim against the Throne and Monarch of God </w:t>
      </w:r>
      <w:proofErr w:type="spellStart"/>
      <w:r>
        <w:rPr>
          <w:rFonts w:ascii="Times New Roman" w:hAnsi="Times New Roman"/>
          <w:sz w:val="26"/>
          <w:szCs w:val="26"/>
        </w:rPr>
        <w:t>rais'd</w:t>
      </w:r>
      <w:proofErr w:type="spellEnd"/>
      <w:r>
        <w:rPr>
          <w:rFonts w:ascii="Times New Roman" w:hAnsi="Times New Roman"/>
          <w:sz w:val="26"/>
          <w:szCs w:val="26"/>
        </w:rPr>
        <w:t xml:space="preserve"> impious war in Heav'n and </w:t>
      </w:r>
      <w:proofErr w:type="spellStart"/>
      <w:r>
        <w:rPr>
          <w:rFonts w:ascii="Times New Roman" w:hAnsi="Times New Roman"/>
          <w:sz w:val="26"/>
          <w:szCs w:val="26"/>
        </w:rPr>
        <w:t>Battel</w:t>
      </w:r>
      <w:proofErr w:type="spellEnd"/>
      <w:r>
        <w:rPr>
          <w:rFonts w:ascii="Times New Roman" w:hAnsi="Times New Roman"/>
          <w:sz w:val="26"/>
          <w:szCs w:val="26"/>
        </w:rPr>
        <w:t xml:space="preserve"> proud with vain attempt.  Him the Almighty Power </w:t>
      </w:r>
      <w:proofErr w:type="spellStart"/>
      <w:r>
        <w:rPr>
          <w:rFonts w:ascii="Times New Roman" w:hAnsi="Times New Roman"/>
          <w:sz w:val="26"/>
          <w:szCs w:val="26"/>
        </w:rPr>
        <w:t>hurld</w:t>
      </w:r>
      <w:proofErr w:type="spellEnd"/>
      <w:r>
        <w:rPr>
          <w:rFonts w:ascii="Times New Roman" w:hAnsi="Times New Roman"/>
          <w:sz w:val="26"/>
          <w:szCs w:val="26"/>
        </w:rPr>
        <w:t xml:space="preserve"> headlong flaming from </w:t>
      </w:r>
      <w:proofErr w:type="spellStart"/>
      <w:proofErr w:type="gramStart"/>
      <w:r>
        <w:rPr>
          <w:rFonts w:ascii="Times New Roman" w:hAnsi="Times New Roman"/>
          <w:sz w:val="26"/>
          <w:szCs w:val="26"/>
        </w:rPr>
        <w:t>th</w:t>
      </w:r>
      <w:proofErr w:type="spellEnd"/>
      <w:proofErr w:type="gramEnd"/>
      <w:r>
        <w:rPr>
          <w:rFonts w:ascii="Times New Roman" w:hAnsi="Times New Roman"/>
          <w:sz w:val="26"/>
          <w:szCs w:val="26"/>
        </w:rPr>
        <w:t xml:space="preserve">' Ethereal </w:t>
      </w:r>
      <w:proofErr w:type="spellStart"/>
      <w:r>
        <w:rPr>
          <w:rFonts w:ascii="Times New Roman" w:hAnsi="Times New Roman"/>
          <w:sz w:val="26"/>
          <w:szCs w:val="26"/>
        </w:rPr>
        <w:t>Skie</w:t>
      </w:r>
      <w:proofErr w:type="spellEnd"/>
      <w:r>
        <w:rPr>
          <w:rFonts w:ascii="Times New Roman" w:hAnsi="Times New Roman"/>
          <w:sz w:val="26"/>
          <w:szCs w:val="26"/>
        </w:rPr>
        <w:t xml:space="preserve"> with hideous </w:t>
      </w:r>
      <w:proofErr w:type="spellStart"/>
      <w:r>
        <w:rPr>
          <w:rFonts w:ascii="Times New Roman" w:hAnsi="Times New Roman"/>
          <w:sz w:val="26"/>
          <w:szCs w:val="26"/>
        </w:rPr>
        <w:t>ruine</w:t>
      </w:r>
      <w:proofErr w:type="spellEnd"/>
      <w:r>
        <w:rPr>
          <w:rFonts w:ascii="Times New Roman" w:hAnsi="Times New Roman"/>
          <w:sz w:val="26"/>
          <w:szCs w:val="26"/>
        </w:rPr>
        <w:t xml:space="preserve"> and combustion down to bottomless perdition, there to dwell in Adamantine Chains and penal Fire . . .</w:t>
      </w:r>
    </w:p>
    <w:p w:rsidR="007A30A1" w:rsidRDefault="007A30A1">
      <w:pPr>
        <w:widowControl w:val="0"/>
        <w:autoSpaceDE w:val="0"/>
        <w:autoSpaceDN w:val="0"/>
        <w:adjustRightInd w:val="0"/>
        <w:spacing w:after="0" w:line="240" w:lineRule="auto"/>
        <w:ind w:right="180"/>
        <w:rPr>
          <w:rFonts w:ascii="Times New Roman" w:hAnsi="Times New Roman"/>
          <w:sz w:val="26"/>
          <w:szCs w:val="26"/>
        </w:rPr>
      </w:pPr>
    </w:p>
    <w:p w:rsidR="007A30A1" w:rsidRDefault="007A30A1">
      <w:pPr>
        <w:widowControl w:val="0"/>
        <w:autoSpaceDE w:val="0"/>
        <w:autoSpaceDN w:val="0"/>
        <w:adjustRightInd w:val="0"/>
        <w:spacing w:after="0" w:line="240" w:lineRule="auto"/>
        <w:ind w:right="180"/>
        <w:rPr>
          <w:rFonts w:ascii="Times New Roman" w:hAnsi="Times New Roman"/>
          <w:sz w:val="26"/>
          <w:szCs w:val="26"/>
        </w:rPr>
      </w:pPr>
      <w:r>
        <w:rPr>
          <w:rFonts w:ascii="Times New Roman" w:hAnsi="Times New Roman"/>
          <w:sz w:val="26"/>
          <w:szCs w:val="26"/>
        </w:rPr>
        <w:tab/>
        <w:t xml:space="preserve">. . .  There the companions of his fall, </w:t>
      </w:r>
      <w:proofErr w:type="spellStart"/>
      <w:r>
        <w:rPr>
          <w:rFonts w:ascii="Times New Roman" w:hAnsi="Times New Roman"/>
          <w:sz w:val="26"/>
          <w:szCs w:val="26"/>
        </w:rPr>
        <w:t>o'rewhelm'd</w:t>
      </w:r>
      <w:proofErr w:type="spellEnd"/>
      <w:r>
        <w:rPr>
          <w:rFonts w:ascii="Times New Roman" w:hAnsi="Times New Roman"/>
          <w:sz w:val="26"/>
          <w:szCs w:val="26"/>
        </w:rPr>
        <w:t xml:space="preserve"> with floods and whirlwinds of tempestuous fire, he soon discerns . . .</w:t>
      </w:r>
    </w:p>
    <w:p w:rsidR="007A30A1" w:rsidRDefault="007A30A1">
      <w:pPr>
        <w:widowControl w:val="0"/>
        <w:autoSpaceDE w:val="0"/>
        <w:autoSpaceDN w:val="0"/>
        <w:adjustRightInd w:val="0"/>
        <w:spacing w:after="0" w:line="240" w:lineRule="auto"/>
        <w:ind w:right="180"/>
        <w:rPr>
          <w:rFonts w:ascii="Times New Roman" w:hAnsi="Times New Roman"/>
          <w:sz w:val="26"/>
          <w:szCs w:val="26"/>
        </w:rPr>
      </w:pPr>
    </w:p>
    <w:p w:rsidR="007A30A1" w:rsidRDefault="007A30A1">
      <w:pPr>
        <w:widowControl w:val="0"/>
        <w:autoSpaceDE w:val="0"/>
        <w:autoSpaceDN w:val="0"/>
        <w:adjustRightInd w:val="0"/>
        <w:spacing w:after="0" w:line="240" w:lineRule="auto"/>
        <w:ind w:right="180"/>
        <w:rPr>
          <w:rFonts w:ascii="Times New Roman" w:hAnsi="Times New Roman"/>
          <w:sz w:val="26"/>
          <w:szCs w:val="26"/>
        </w:rPr>
      </w:pPr>
      <w:r>
        <w:rPr>
          <w:rFonts w:ascii="Times New Roman" w:hAnsi="Times New Roman"/>
          <w:sz w:val="26"/>
          <w:szCs w:val="26"/>
        </w:rPr>
        <w:t xml:space="preserve">       </w:t>
      </w:r>
      <w:proofErr w:type="gramStart"/>
      <w:r>
        <w:rPr>
          <w:rFonts w:ascii="Times New Roman" w:hAnsi="Times New Roman"/>
          <w:sz w:val="26"/>
          <w:szCs w:val="26"/>
        </w:rPr>
        <w:t>" .</w:t>
      </w:r>
      <w:proofErr w:type="gramEnd"/>
      <w:r>
        <w:rPr>
          <w:rFonts w:ascii="Times New Roman" w:hAnsi="Times New Roman"/>
          <w:sz w:val="26"/>
          <w:szCs w:val="26"/>
        </w:rPr>
        <w:t xml:space="preserve"> . . and till then who knew the force of those dire Arms? yet not for those nor what the Potent Victor in his rage can else inflict do I repent or change, though </w:t>
      </w:r>
      <w:proofErr w:type="spellStart"/>
      <w:r>
        <w:rPr>
          <w:rFonts w:ascii="Times New Roman" w:hAnsi="Times New Roman"/>
          <w:sz w:val="26"/>
          <w:szCs w:val="26"/>
        </w:rPr>
        <w:t>chang'd</w:t>
      </w:r>
      <w:proofErr w:type="spellEnd"/>
      <w:r>
        <w:rPr>
          <w:rFonts w:ascii="Times New Roman" w:hAnsi="Times New Roman"/>
          <w:sz w:val="26"/>
          <w:szCs w:val="26"/>
        </w:rPr>
        <w:t xml:space="preserve"> in outward </w:t>
      </w:r>
      <w:proofErr w:type="spellStart"/>
      <w:r>
        <w:rPr>
          <w:rFonts w:ascii="Times New Roman" w:hAnsi="Times New Roman"/>
          <w:sz w:val="26"/>
          <w:szCs w:val="26"/>
        </w:rPr>
        <w:t>lustre</w:t>
      </w:r>
      <w:proofErr w:type="spellEnd"/>
      <w:r>
        <w:rPr>
          <w:rFonts w:ascii="Times New Roman" w:hAnsi="Times New Roman"/>
          <w:sz w:val="26"/>
          <w:szCs w:val="26"/>
        </w:rPr>
        <w:t xml:space="preserve">; that </w:t>
      </w:r>
      <w:proofErr w:type="spellStart"/>
      <w:r>
        <w:rPr>
          <w:rFonts w:ascii="Times New Roman" w:hAnsi="Times New Roman"/>
          <w:sz w:val="26"/>
          <w:szCs w:val="26"/>
        </w:rPr>
        <w:t>fixt</w:t>
      </w:r>
      <w:proofErr w:type="spellEnd"/>
      <w:r>
        <w:rPr>
          <w:rFonts w:ascii="Times New Roman" w:hAnsi="Times New Roman"/>
          <w:sz w:val="26"/>
          <w:szCs w:val="26"/>
        </w:rPr>
        <w:t xml:space="preserve"> mind and high disdain, from sense of </w:t>
      </w:r>
      <w:proofErr w:type="spellStart"/>
      <w:r>
        <w:rPr>
          <w:rFonts w:ascii="Times New Roman" w:hAnsi="Times New Roman"/>
          <w:sz w:val="26"/>
          <w:szCs w:val="26"/>
        </w:rPr>
        <w:t>injur'd</w:t>
      </w:r>
      <w:proofErr w:type="spellEnd"/>
      <w:r>
        <w:rPr>
          <w:rFonts w:ascii="Times New Roman" w:hAnsi="Times New Roman"/>
          <w:sz w:val="26"/>
          <w:szCs w:val="26"/>
        </w:rPr>
        <w:t xml:space="preserve"> merit, that with the mightiest </w:t>
      </w:r>
      <w:proofErr w:type="spellStart"/>
      <w:r>
        <w:rPr>
          <w:rFonts w:ascii="Times New Roman" w:hAnsi="Times New Roman"/>
          <w:sz w:val="26"/>
          <w:szCs w:val="26"/>
        </w:rPr>
        <w:t>rais'd</w:t>
      </w:r>
      <w:proofErr w:type="spellEnd"/>
      <w:r>
        <w:rPr>
          <w:rFonts w:ascii="Times New Roman" w:hAnsi="Times New Roman"/>
          <w:sz w:val="26"/>
          <w:szCs w:val="26"/>
        </w:rPr>
        <w:t xml:space="preserve"> me to contend, and to the contention brought along innumerable force of Spirits </w:t>
      </w:r>
      <w:proofErr w:type="spellStart"/>
      <w:r>
        <w:rPr>
          <w:rFonts w:ascii="Times New Roman" w:hAnsi="Times New Roman"/>
          <w:sz w:val="26"/>
          <w:szCs w:val="26"/>
        </w:rPr>
        <w:t>arm'd</w:t>
      </w:r>
      <w:proofErr w:type="spellEnd"/>
      <w:r>
        <w:rPr>
          <w:rFonts w:ascii="Times New Roman" w:hAnsi="Times New Roman"/>
          <w:sz w:val="26"/>
          <w:szCs w:val="26"/>
        </w:rPr>
        <w:t xml:space="preserve"> that durst dislike his reign, and me preferring, his utmost power with adverse power </w:t>
      </w:r>
      <w:proofErr w:type="spellStart"/>
      <w:r>
        <w:rPr>
          <w:rFonts w:ascii="Times New Roman" w:hAnsi="Times New Roman"/>
          <w:sz w:val="26"/>
          <w:szCs w:val="26"/>
        </w:rPr>
        <w:t>oppos'd</w:t>
      </w:r>
      <w:proofErr w:type="spellEnd"/>
      <w:r>
        <w:rPr>
          <w:rFonts w:ascii="Times New Roman" w:hAnsi="Times New Roman"/>
          <w:sz w:val="26"/>
          <w:szCs w:val="26"/>
        </w:rPr>
        <w:t xml:space="preserve"> in dubious </w:t>
      </w:r>
      <w:proofErr w:type="spellStart"/>
      <w:r>
        <w:rPr>
          <w:rFonts w:ascii="Times New Roman" w:hAnsi="Times New Roman"/>
          <w:sz w:val="26"/>
          <w:szCs w:val="26"/>
        </w:rPr>
        <w:t>Battel</w:t>
      </w:r>
      <w:proofErr w:type="spellEnd"/>
      <w:r>
        <w:rPr>
          <w:rFonts w:ascii="Times New Roman" w:hAnsi="Times New Roman"/>
          <w:sz w:val="26"/>
          <w:szCs w:val="26"/>
        </w:rPr>
        <w:t xml:space="preserve"> on the Plains of Heav'n, and shook his throne.  What though the field be lost?  All is not lost; the unconquerable Will, and study of revenge, immortal hate, and courage never to submit or yield: and what is else not to be overcome?  . . ."</w:t>
      </w:r>
    </w:p>
    <w:p w:rsidR="007A30A1" w:rsidRDefault="007A30A1">
      <w:pPr>
        <w:widowControl w:val="0"/>
        <w:autoSpaceDE w:val="0"/>
        <w:autoSpaceDN w:val="0"/>
        <w:adjustRightInd w:val="0"/>
        <w:spacing w:after="0" w:line="240" w:lineRule="auto"/>
        <w:ind w:right="180"/>
        <w:rPr>
          <w:rFonts w:ascii="Arial" w:hAnsi="Arial" w:cs="Arial"/>
          <w:sz w:val="20"/>
          <w:szCs w:val="20"/>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     </w:t>
      </w:r>
      <w:proofErr w:type="spellStart"/>
      <w:r>
        <w:rPr>
          <w:rFonts w:ascii="Times New Roman" w:hAnsi="Times New Roman"/>
          <w:sz w:val="24"/>
          <w:szCs w:val="24"/>
        </w:rPr>
        <w:t>~~~</w:t>
      </w:r>
      <w:proofErr w:type="spellEnd"/>
      <w:r>
        <w:rPr>
          <w:rFonts w:ascii="Times New Roman" w:hAnsi="Times New Roman"/>
          <w:sz w:val="24"/>
          <w:szCs w:val="24"/>
        </w:rPr>
        <w:t xml:space="preserve">     </w:t>
      </w:r>
      <w:proofErr w:type="spellStart"/>
      <w:r>
        <w:rPr>
          <w:rFonts w:ascii="Times New Roman" w:hAnsi="Times New Roman"/>
          <w:sz w:val="24"/>
          <w:szCs w:val="24"/>
        </w:rPr>
        <w:t>~~~</w:t>
      </w:r>
      <w:proofErr w:type="spellEnd"/>
      <w:r>
        <w:rPr>
          <w:rFonts w:ascii="Times New Roman" w:hAnsi="Times New Roman"/>
          <w:sz w:val="24"/>
          <w:szCs w:val="24"/>
        </w:rPr>
        <w:t xml:space="preserve">     </w:t>
      </w:r>
      <w:proofErr w:type="spellStart"/>
      <w:r>
        <w:rPr>
          <w:rFonts w:ascii="Times New Roman" w:hAnsi="Times New Roman"/>
          <w:sz w:val="24"/>
          <w:szCs w:val="24"/>
        </w:rPr>
        <w:t>~~~</w:t>
      </w:r>
      <w:proofErr w:type="spellEnd"/>
      <w:r>
        <w:rPr>
          <w:rFonts w:ascii="Times New Roman" w:hAnsi="Times New Roman"/>
          <w:sz w:val="24"/>
          <w:szCs w:val="24"/>
        </w:rPr>
        <w:t xml:space="preserve">     </w:t>
      </w:r>
      <w:proofErr w:type="spellStart"/>
      <w:r>
        <w:rPr>
          <w:rFonts w:ascii="Times New Roman" w:hAnsi="Times New Roman"/>
          <w:sz w:val="24"/>
          <w:szCs w:val="24"/>
        </w:rPr>
        <w:t>~~~</w:t>
      </w:r>
      <w:proofErr w:type="spellEnd"/>
      <w:r>
        <w:rPr>
          <w:rFonts w:ascii="Times New Roman" w:hAnsi="Times New Roman"/>
          <w:sz w:val="24"/>
          <w:szCs w:val="24"/>
        </w:rPr>
        <w:t xml:space="preserve">     </w:t>
      </w:r>
      <w:proofErr w:type="spellStart"/>
      <w:r>
        <w:rPr>
          <w:rFonts w:ascii="Times New Roman" w:hAnsi="Times New Roman"/>
          <w:sz w:val="24"/>
          <w:szCs w:val="24"/>
        </w:rPr>
        <w:t>~~~</w:t>
      </w:r>
      <w:proofErr w:type="spellEnd"/>
      <w:r>
        <w:rPr>
          <w:rFonts w:ascii="Times New Roman" w:hAnsi="Times New Roman"/>
          <w:sz w:val="24"/>
          <w:szCs w:val="24"/>
        </w:rPr>
        <w:t xml:space="preserve">     </w:t>
      </w:r>
      <w:proofErr w:type="spellStart"/>
      <w:r>
        <w:rPr>
          <w:rFonts w:ascii="Times New Roman" w:hAnsi="Times New Roman"/>
          <w:sz w:val="24"/>
          <w:szCs w:val="24"/>
        </w:rPr>
        <w:t>~~~</w:t>
      </w:r>
      <w:proofErr w:type="spellEnd"/>
      <w:r>
        <w:rPr>
          <w:rFonts w:ascii="Times New Roman" w:hAnsi="Times New Roman"/>
          <w:sz w:val="24"/>
          <w:szCs w:val="24"/>
        </w:rPr>
        <w:t xml:space="preserve">     </w:t>
      </w:r>
      <w:proofErr w:type="spellStart"/>
      <w:r>
        <w:rPr>
          <w:rFonts w:ascii="Times New Roman" w:hAnsi="Times New Roman"/>
          <w:sz w:val="24"/>
          <w:szCs w:val="24"/>
        </w:rPr>
        <w:t>~~~</w:t>
      </w:r>
      <w:proofErr w:type="spellEnd"/>
      <w:r>
        <w:rPr>
          <w:rFonts w:ascii="Times New Roman" w:hAnsi="Times New Roman"/>
          <w:sz w:val="24"/>
          <w:szCs w:val="24"/>
        </w:rPr>
        <w:t xml:space="preserve">     </w:t>
      </w:r>
      <w:proofErr w:type="spellStart"/>
      <w:r>
        <w:rPr>
          <w:rFonts w:ascii="Times New Roman" w:hAnsi="Times New Roman"/>
          <w:sz w:val="24"/>
          <w:szCs w:val="24"/>
        </w:rPr>
        <w:t>~~~</w:t>
      </w:r>
      <w:proofErr w:type="spellEnd"/>
      <w:r>
        <w:rPr>
          <w:rFonts w:ascii="Times New Roman" w:hAnsi="Times New Roman"/>
          <w:sz w:val="24"/>
          <w:szCs w:val="24"/>
        </w:rPr>
        <w:t xml:space="preserve">     </w:t>
      </w:r>
      <w:proofErr w:type="spellStart"/>
      <w:r>
        <w:rPr>
          <w:rFonts w:ascii="Times New Roman" w:hAnsi="Times New Roman"/>
          <w:sz w:val="24"/>
          <w:szCs w:val="24"/>
        </w:rPr>
        <w:t>~~~</w:t>
      </w:r>
      <w:proofErr w:type="spellEnd"/>
      <w:r>
        <w:rPr>
          <w:rFonts w:ascii="Times New Roman" w:hAnsi="Times New Roman"/>
          <w:sz w:val="24"/>
          <w:szCs w:val="24"/>
        </w:rPr>
        <w:t xml:space="preserve">             </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 xml:space="preserve">Book 6 On </w:t>
      </w:r>
      <w:proofErr w:type="spellStart"/>
      <w:proofErr w:type="gramStart"/>
      <w:r>
        <w:rPr>
          <w:rFonts w:ascii="Times New Roman" w:hAnsi="Times New Roman"/>
          <w:sz w:val="28"/>
          <w:szCs w:val="28"/>
        </w:rPr>
        <w:t>Personalism</w:t>
      </w:r>
      <w:proofErr w:type="spellEnd"/>
      <w:r>
        <w:rPr>
          <w:rFonts w:ascii="Times New Roman" w:hAnsi="Times New Roman"/>
          <w:sz w:val="28"/>
          <w:szCs w:val="28"/>
        </w:rPr>
        <w:t xml:space="preserve">  -</w:t>
      </w:r>
      <w:proofErr w:type="gramEnd"/>
      <w:r>
        <w:rPr>
          <w:rFonts w:ascii="Times New Roman" w:hAnsi="Times New Roman"/>
          <w:sz w:val="28"/>
          <w:szCs w:val="28"/>
        </w:rPr>
        <w:t xml:space="preserve">  Catholic Radicalism</w:t>
      </w: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Peter </w:t>
      </w:r>
      <w:proofErr w:type="spellStart"/>
      <w:r>
        <w:rPr>
          <w:rFonts w:ascii="Arial" w:hAnsi="Arial" w:cs="Arial"/>
          <w:sz w:val="20"/>
          <w:szCs w:val="20"/>
        </w:rPr>
        <w:t>Maurin</w:t>
      </w:r>
      <w:proofErr w:type="spellEnd"/>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stone is not an individual. You can make little ones out of big ones. A tree is an individual. It comes from a germ. “Only God can make a tree,” says the poet. A horse is an individual. The horse is not an individual the way the tree is an individual. It has animal life. Man is an individual and has animal life like the horse. Man has also reason. </w:t>
      </w:r>
      <w:proofErr w:type="gramStart"/>
      <w:r>
        <w:rPr>
          <w:rFonts w:ascii="Arial" w:hAnsi="Arial" w:cs="Arial"/>
          <w:sz w:val="20"/>
          <w:szCs w:val="20"/>
        </w:rPr>
        <w:t>which</w:t>
      </w:r>
      <w:proofErr w:type="gramEnd"/>
      <w:r>
        <w:rPr>
          <w:rFonts w:ascii="Arial" w:hAnsi="Arial" w:cs="Arial"/>
          <w:sz w:val="20"/>
          <w:szCs w:val="20"/>
        </w:rPr>
        <w:t xml:space="preserve"> the horse has not.</w:t>
      </w: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an animal, man is an individual. As a reasoning animal, man is a person. The difference between an individual and a person is the power of reasoning. Through the use of reason man becomes aware of the existence of God. Through the use of reason man becomes aware of his rights as well as his responsibilities. Man’s rights and responsibilities come from God, who made him a reasoning animal.</w:t>
      </w: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Man’s primary duty is to act according to reason. To guide himself man has not only reason but also faith. Faith is not opposed to reason, it is above reason. The use of reason leads to faith, but reason </w:t>
      </w:r>
      <w:r>
        <w:rPr>
          <w:rFonts w:ascii="Arial" w:hAnsi="Arial" w:cs="Arial"/>
          <w:sz w:val="20"/>
          <w:szCs w:val="20"/>
        </w:rPr>
        <w:lastRenderedPageBreak/>
        <w:t xml:space="preserve">cannot understand all the faith. The truths of faith that reason cannot understand, we call the mysteries of faith. To use reason is to philosophize and philosophy is the handmaid of faith. Some truths we get through reason and some truths we get through faith. Emmanuel </w:t>
      </w:r>
      <w:proofErr w:type="spellStart"/>
      <w:r>
        <w:rPr>
          <w:rFonts w:ascii="Arial" w:hAnsi="Arial" w:cs="Arial"/>
          <w:sz w:val="20"/>
          <w:szCs w:val="20"/>
        </w:rPr>
        <w:t>Mounier</w:t>
      </w:r>
      <w:proofErr w:type="spellEnd"/>
      <w:r>
        <w:rPr>
          <w:rFonts w:ascii="Arial" w:hAnsi="Arial" w:cs="Arial"/>
          <w:sz w:val="20"/>
          <w:szCs w:val="20"/>
        </w:rPr>
        <w:t xml:space="preserve"> wrote a book entitled A </w:t>
      </w:r>
      <w:proofErr w:type="spellStart"/>
      <w:r>
        <w:rPr>
          <w:rFonts w:ascii="Arial" w:hAnsi="Arial" w:cs="Arial"/>
          <w:sz w:val="20"/>
          <w:szCs w:val="20"/>
        </w:rPr>
        <w:t>Personalist</w:t>
      </w:r>
      <w:proofErr w:type="spellEnd"/>
      <w:r>
        <w:rPr>
          <w:rFonts w:ascii="Arial" w:hAnsi="Arial" w:cs="Arial"/>
          <w:sz w:val="20"/>
          <w:szCs w:val="20"/>
        </w:rPr>
        <w:t xml:space="preserve"> Manifesto. Emmanuel </w:t>
      </w:r>
      <w:proofErr w:type="spellStart"/>
      <w:r>
        <w:rPr>
          <w:rFonts w:ascii="Arial" w:hAnsi="Arial" w:cs="Arial"/>
          <w:sz w:val="20"/>
          <w:szCs w:val="20"/>
        </w:rPr>
        <w:t>Mounier</w:t>
      </w:r>
      <w:proofErr w:type="spellEnd"/>
      <w:r>
        <w:rPr>
          <w:rFonts w:ascii="Arial" w:hAnsi="Arial" w:cs="Arial"/>
          <w:sz w:val="20"/>
          <w:szCs w:val="20"/>
        </w:rPr>
        <w:t xml:space="preserve"> has been influenced by Charles </w:t>
      </w:r>
      <w:proofErr w:type="spellStart"/>
      <w:r>
        <w:rPr>
          <w:rFonts w:ascii="Arial" w:hAnsi="Arial" w:cs="Arial"/>
          <w:sz w:val="20"/>
          <w:szCs w:val="20"/>
        </w:rPr>
        <w:t>Peguy</w:t>
      </w:r>
      <w:proofErr w:type="spellEnd"/>
      <w:r>
        <w:rPr>
          <w:rFonts w:ascii="Arial" w:hAnsi="Arial" w:cs="Arial"/>
          <w:sz w:val="20"/>
          <w:szCs w:val="20"/>
        </w:rPr>
        <w:t xml:space="preserve">. Charles </w:t>
      </w:r>
      <w:proofErr w:type="spellStart"/>
      <w:r>
        <w:rPr>
          <w:rFonts w:ascii="Arial" w:hAnsi="Arial" w:cs="Arial"/>
          <w:sz w:val="20"/>
          <w:szCs w:val="20"/>
        </w:rPr>
        <w:t>Peguy</w:t>
      </w:r>
      <w:proofErr w:type="spellEnd"/>
      <w:r>
        <w:rPr>
          <w:rFonts w:ascii="Arial" w:hAnsi="Arial" w:cs="Arial"/>
          <w:sz w:val="20"/>
          <w:szCs w:val="20"/>
        </w:rPr>
        <w:t xml:space="preserve"> once said: “There are two things in the world: politics and mysticism.”</w:t>
      </w: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Charles </w:t>
      </w:r>
      <w:proofErr w:type="spellStart"/>
      <w:r>
        <w:rPr>
          <w:rFonts w:ascii="Arial" w:hAnsi="Arial" w:cs="Arial"/>
          <w:sz w:val="20"/>
          <w:szCs w:val="20"/>
        </w:rPr>
        <w:t>Peguy</w:t>
      </w:r>
      <w:proofErr w:type="spellEnd"/>
      <w:r>
        <w:rPr>
          <w:rFonts w:ascii="Arial" w:hAnsi="Arial" w:cs="Arial"/>
          <w:sz w:val="20"/>
          <w:szCs w:val="20"/>
        </w:rPr>
        <w:t xml:space="preserve"> as well as </w:t>
      </w:r>
      <w:proofErr w:type="spellStart"/>
      <w:r>
        <w:rPr>
          <w:rFonts w:ascii="Arial" w:hAnsi="Arial" w:cs="Arial"/>
          <w:sz w:val="20"/>
          <w:szCs w:val="20"/>
        </w:rPr>
        <w:t>Mounier</w:t>
      </w:r>
      <w:proofErr w:type="spellEnd"/>
      <w:r>
        <w:rPr>
          <w:rFonts w:ascii="Arial" w:hAnsi="Arial" w:cs="Arial"/>
          <w:sz w:val="20"/>
          <w:szCs w:val="20"/>
        </w:rPr>
        <w:t xml:space="preserve">, politics is the struggle for power while mysticism is the realism of the spirit. For the man-of-the-street politics is just politics and mysticism is the right spirit. </w:t>
      </w:r>
      <w:proofErr w:type="gramStart"/>
      <w:r>
        <w:rPr>
          <w:rFonts w:ascii="Arial" w:hAnsi="Arial" w:cs="Arial"/>
          <w:sz w:val="20"/>
          <w:szCs w:val="20"/>
        </w:rPr>
        <w:t xml:space="preserve">In his </w:t>
      </w:r>
      <w:proofErr w:type="spellStart"/>
      <w:r>
        <w:rPr>
          <w:rFonts w:ascii="Arial" w:hAnsi="Arial" w:cs="Arial"/>
          <w:sz w:val="20"/>
          <w:szCs w:val="20"/>
        </w:rPr>
        <w:t>Personalist</w:t>
      </w:r>
      <w:proofErr w:type="spellEnd"/>
      <w:r>
        <w:rPr>
          <w:rFonts w:ascii="Arial" w:hAnsi="Arial" w:cs="Arial"/>
          <w:sz w:val="20"/>
          <w:szCs w:val="20"/>
        </w:rPr>
        <w:t xml:space="preserve"> Manifesto </w:t>
      </w:r>
      <w:proofErr w:type="spellStart"/>
      <w:r>
        <w:rPr>
          <w:rFonts w:ascii="Arial" w:hAnsi="Arial" w:cs="Arial"/>
          <w:sz w:val="20"/>
          <w:szCs w:val="20"/>
        </w:rPr>
        <w:t>Mounier</w:t>
      </w:r>
      <w:proofErr w:type="spellEnd"/>
      <w:r>
        <w:rPr>
          <w:rFonts w:ascii="Arial" w:hAnsi="Arial" w:cs="Arial"/>
          <w:sz w:val="20"/>
          <w:szCs w:val="20"/>
        </w:rPr>
        <w:t xml:space="preserve"> tries to explain what the man-of-the-street call “the right spirit.”</w:t>
      </w:r>
      <w:proofErr w:type="gramEnd"/>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http://www.scribd.com/doc/46008084/Easy-Essays-1</w:t>
      </w: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Times New Roman" w:hAnsi="Times New Roman"/>
          <w:sz w:val="24"/>
          <w:szCs w:val="24"/>
        </w:rPr>
      </w:pP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Natural Law and Natural Rights</w:t>
      </w:r>
    </w:p>
    <w:p w:rsidR="007A30A1" w:rsidRDefault="007A30A1">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James A. Donald</w:t>
      </w:r>
    </w:p>
    <w:p w:rsidR="007A30A1" w:rsidRDefault="007A30A1">
      <w:pPr>
        <w:widowControl w:val="0"/>
        <w:autoSpaceDE w:val="0"/>
        <w:autoSpaceDN w:val="0"/>
        <w:adjustRightInd w:val="0"/>
        <w:spacing w:after="0" w:line="240" w:lineRule="auto"/>
        <w:rPr>
          <w:rFonts w:ascii="Arial" w:hAnsi="Arial" w:cs="Arial"/>
          <w:sz w:val="10"/>
          <w:szCs w:val="10"/>
        </w:rPr>
      </w:pP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Natural law and natural rights follow from the nature of man and the world. We have the right to defend ourselves and our property, because of the kind of animals that we are. True law derives from this right, not from the arbitrary power of the omnipotent state.</w:t>
      </w: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Natural law has objective, external existence.    . . .   The ability to make moral judgments, the capacity to know good and evil, has immediate evolutionary benefits   . . .</w:t>
      </w:r>
    </w:p>
    <w:p w:rsidR="007A30A1" w:rsidRDefault="007A30A1">
      <w:pPr>
        <w:widowControl w:val="0"/>
        <w:autoSpaceDE w:val="0"/>
        <w:autoSpaceDN w:val="0"/>
        <w:adjustRightInd w:val="0"/>
        <w:spacing w:after="0" w:line="240" w:lineRule="auto"/>
        <w:rPr>
          <w:rFonts w:ascii="Arial" w:hAnsi="Arial" w:cs="Arial"/>
          <w:sz w:val="16"/>
          <w:szCs w:val="16"/>
        </w:rPr>
      </w:pPr>
    </w:p>
    <w:p w:rsidR="007A30A1" w:rsidRDefault="007A30A1">
      <w:pPr>
        <w:widowControl w:val="0"/>
        <w:autoSpaceDE w:val="0"/>
        <w:autoSpaceDN w:val="0"/>
        <w:adjustRightInd w:val="0"/>
        <w:spacing w:after="0" w:line="240" w:lineRule="auto"/>
        <w:rPr>
          <w:rFonts w:ascii="Arial" w:hAnsi="Arial" w:cs="Arial"/>
          <w:sz w:val="16"/>
          <w:szCs w:val="16"/>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Natural law is not some far away and long ago golden age myth imagined by Locke three hundred years ago, but a real and potent force in today's world, which still today forcibly constrains the lawless arrogance of government officials   . . .</w:t>
      </w:r>
    </w:p>
    <w:p w:rsidR="007A30A1" w:rsidRDefault="007A30A1">
      <w:pPr>
        <w:widowControl w:val="0"/>
        <w:autoSpaceDE w:val="0"/>
        <w:autoSpaceDN w:val="0"/>
        <w:adjustRightInd w:val="0"/>
        <w:spacing w:after="0" w:line="240" w:lineRule="auto"/>
        <w:rPr>
          <w:rFonts w:ascii="Arial" w:hAnsi="Arial" w:cs="Arial"/>
          <w:sz w:val="16"/>
          <w:szCs w:val="16"/>
        </w:rPr>
      </w:pPr>
    </w:p>
    <w:p w:rsidR="007A30A1" w:rsidRDefault="007A30A1">
      <w:pPr>
        <w:widowControl w:val="0"/>
        <w:autoSpaceDE w:val="0"/>
        <w:autoSpaceDN w:val="0"/>
        <w:adjustRightInd w:val="0"/>
        <w:spacing w:after="0" w:line="240" w:lineRule="auto"/>
        <w:rPr>
          <w:rFonts w:ascii="Arial" w:hAnsi="Arial" w:cs="Arial"/>
          <w:sz w:val="16"/>
          <w:szCs w:val="16"/>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medieval/legal definition: Natural law cannot be defined   . . .   Natural law is best defined by pointing at   . . .  a   . . .   specimen preserved in formalin.   . . .</w:t>
      </w:r>
    </w:p>
    <w:p w:rsidR="007A30A1" w:rsidRDefault="007A30A1">
      <w:pPr>
        <w:widowControl w:val="0"/>
        <w:autoSpaceDE w:val="0"/>
        <w:autoSpaceDN w:val="0"/>
        <w:adjustRightInd w:val="0"/>
        <w:spacing w:after="0" w:line="240" w:lineRule="auto"/>
        <w:rPr>
          <w:rFonts w:ascii="Arial" w:hAnsi="Arial" w:cs="Arial"/>
          <w:sz w:val="16"/>
          <w:szCs w:val="16"/>
        </w:rPr>
      </w:pPr>
    </w:p>
    <w:p w:rsidR="007A30A1" w:rsidRDefault="007A30A1">
      <w:pPr>
        <w:widowControl w:val="0"/>
        <w:autoSpaceDE w:val="0"/>
        <w:autoSpaceDN w:val="0"/>
        <w:adjustRightInd w:val="0"/>
        <w:spacing w:after="0" w:line="240" w:lineRule="auto"/>
        <w:rPr>
          <w:rFonts w:ascii="Arial" w:hAnsi="Arial" w:cs="Arial"/>
          <w:sz w:val="16"/>
          <w:szCs w:val="16"/>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historical state of nature definition: Natural law is that law which   . . .  historically existed    . . .   during the dark ages among the mingled barbarians that overran the Roman Empire.    . . .   </w:t>
      </w:r>
    </w:p>
    <w:p w:rsidR="007A30A1" w:rsidRDefault="007A30A1">
      <w:pPr>
        <w:widowControl w:val="0"/>
        <w:autoSpaceDE w:val="0"/>
        <w:autoSpaceDN w:val="0"/>
        <w:adjustRightInd w:val="0"/>
        <w:spacing w:after="0" w:line="240" w:lineRule="auto"/>
        <w:rPr>
          <w:rFonts w:ascii="Arial" w:hAnsi="Arial" w:cs="Arial"/>
          <w:sz w:val="16"/>
          <w:szCs w:val="16"/>
        </w:rPr>
      </w:pPr>
    </w:p>
    <w:p w:rsidR="007A30A1" w:rsidRDefault="007A30A1">
      <w:pPr>
        <w:widowControl w:val="0"/>
        <w:autoSpaceDE w:val="0"/>
        <w:autoSpaceDN w:val="0"/>
        <w:adjustRightInd w:val="0"/>
        <w:spacing w:after="0" w:line="240" w:lineRule="auto"/>
        <w:rPr>
          <w:rFonts w:ascii="Arial" w:hAnsi="Arial" w:cs="Arial"/>
          <w:sz w:val="16"/>
          <w:szCs w:val="16"/>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the very essence of natural law to    . . .   deduce “should” from “is”   . . .</w:t>
      </w:r>
    </w:p>
    <w:p w:rsidR="007A30A1" w:rsidRDefault="007A30A1">
      <w:pPr>
        <w:widowControl w:val="0"/>
        <w:autoSpaceDE w:val="0"/>
        <w:autoSpaceDN w:val="0"/>
        <w:adjustRightInd w:val="0"/>
        <w:spacing w:after="0" w:line="240" w:lineRule="auto"/>
        <w:rPr>
          <w:rFonts w:ascii="Arial" w:hAnsi="Arial" w:cs="Arial"/>
          <w:sz w:val="16"/>
          <w:szCs w:val="16"/>
        </w:rPr>
      </w:pPr>
    </w:p>
    <w:p w:rsidR="007A30A1" w:rsidRDefault="007A30A1">
      <w:pPr>
        <w:widowControl w:val="0"/>
        <w:autoSpaceDE w:val="0"/>
        <w:autoSpaceDN w:val="0"/>
        <w:adjustRightInd w:val="0"/>
        <w:spacing w:after="0" w:line="240" w:lineRule="auto"/>
        <w:rPr>
          <w:rFonts w:ascii="Arial" w:hAnsi="Arial" w:cs="Arial"/>
          <w:sz w:val="16"/>
          <w:szCs w:val="16"/>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ruler that violates natural law is illegitimate. He has no right to be </w:t>
      </w:r>
      <w:proofErr w:type="gramStart"/>
      <w:r>
        <w:rPr>
          <w:rFonts w:ascii="Arial" w:hAnsi="Arial" w:cs="Arial"/>
          <w:sz w:val="20"/>
          <w:szCs w:val="20"/>
        </w:rPr>
        <w:t>obeyed,</w:t>
      </w:r>
      <w:proofErr w:type="gramEnd"/>
      <w:r>
        <w:rPr>
          <w:rFonts w:ascii="Arial" w:hAnsi="Arial" w:cs="Arial"/>
          <w:sz w:val="20"/>
          <w:szCs w:val="20"/>
        </w:rPr>
        <w:t xml:space="preserve"> his commands are mere force and coercion. Rulers who act lawlessly, whose laws are unlawful, are mere criminals, and should be dealt with in accordance with natural law, as applied in a state of nature, in other words they and their servants should be killed as the opportunity presents, like the dangerous animals that they are, the common enemies of all mankind.   . . .</w:t>
      </w:r>
    </w:p>
    <w:p w:rsidR="007A30A1" w:rsidRDefault="007A30A1">
      <w:pPr>
        <w:widowControl w:val="0"/>
        <w:autoSpaceDE w:val="0"/>
        <w:autoSpaceDN w:val="0"/>
        <w:adjustRightInd w:val="0"/>
        <w:spacing w:after="0" w:line="240" w:lineRule="auto"/>
        <w:rPr>
          <w:rFonts w:ascii="Arial" w:hAnsi="Arial" w:cs="Arial"/>
          <w:sz w:val="16"/>
          <w:szCs w:val="16"/>
        </w:rPr>
      </w:pPr>
    </w:p>
    <w:p w:rsidR="007A30A1" w:rsidRDefault="007A30A1">
      <w:pPr>
        <w:widowControl w:val="0"/>
        <w:autoSpaceDE w:val="0"/>
        <w:autoSpaceDN w:val="0"/>
        <w:adjustRightInd w:val="0"/>
        <w:spacing w:after="0" w:line="240" w:lineRule="auto"/>
        <w:rPr>
          <w:rFonts w:ascii="Arial" w:hAnsi="Arial" w:cs="Arial"/>
          <w:sz w:val="16"/>
          <w:szCs w:val="16"/>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one occasion the Holy Roman Emperor was briefly imprisoned for debt by an ordinary butcher, locked up with the beef and mutton, and held by the butcher until the bill was paid, and this action was mostly accepted as lawful and proper   . . .</w:t>
      </w:r>
    </w:p>
    <w:p w:rsidR="007A30A1" w:rsidRDefault="007A30A1">
      <w:pPr>
        <w:widowControl w:val="0"/>
        <w:autoSpaceDE w:val="0"/>
        <w:autoSpaceDN w:val="0"/>
        <w:adjustRightInd w:val="0"/>
        <w:spacing w:after="0" w:line="240" w:lineRule="auto"/>
        <w:rPr>
          <w:rFonts w:ascii="Arial" w:hAnsi="Arial" w:cs="Arial"/>
          <w:sz w:val="16"/>
          <w:szCs w:val="16"/>
        </w:rPr>
      </w:pPr>
    </w:p>
    <w:p w:rsidR="007A30A1" w:rsidRDefault="007A30A1">
      <w:pPr>
        <w:widowControl w:val="0"/>
        <w:autoSpaceDE w:val="0"/>
        <w:autoSpaceDN w:val="0"/>
        <w:adjustRightInd w:val="0"/>
        <w:spacing w:after="0" w:line="240" w:lineRule="auto"/>
        <w:rPr>
          <w:rFonts w:ascii="Arial" w:hAnsi="Arial" w:cs="Arial"/>
          <w:sz w:val="16"/>
          <w:szCs w:val="16"/>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During the seventeenth and eighteenth centuries natural law was accepted in men's heads and in courts of law, as it always has been accepted in men's hearts. The advocates of absolutism were defeated, first intellectually, then politically, and then by force of arms. Kings who claimed to rule by divine right were killed or forced to flee.</w:t>
      </w:r>
    </w:p>
    <w:p w:rsidR="007A30A1" w:rsidRDefault="007A30A1">
      <w:pPr>
        <w:widowControl w:val="0"/>
        <w:autoSpaceDE w:val="0"/>
        <w:autoSpaceDN w:val="0"/>
        <w:adjustRightInd w:val="0"/>
        <w:spacing w:after="0" w:line="240" w:lineRule="auto"/>
        <w:rPr>
          <w:rFonts w:ascii="Arial" w:hAnsi="Arial" w:cs="Arial"/>
          <w:sz w:val="20"/>
          <w:szCs w:val="20"/>
        </w:rPr>
      </w:pPr>
    </w:p>
    <w:p w:rsidR="007A30A1" w:rsidRDefault="007A30A1">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xml:space="preserve">The Glorious Revolution of 1688 guaranteed an Englishman's right to bear arms (a right now lost), and more importantly, prohibited the state from using what we would now call a police force. The people were armed, state was unarmed. Individuals, not the state or the mob, applied lawful force when needed. This worked well    . . .    </w:t>
      </w:r>
    </w:p>
    <w:p w:rsidR="007A30A1" w:rsidRDefault="007A30A1">
      <w:pPr>
        <w:widowControl w:val="0"/>
        <w:autoSpaceDE w:val="0"/>
        <w:autoSpaceDN w:val="0"/>
        <w:adjustRightInd w:val="0"/>
        <w:spacing w:after="0" w:line="240" w:lineRule="auto"/>
        <w:rPr>
          <w:rFonts w:ascii="Arial" w:hAnsi="Arial" w:cs="Arial"/>
          <w:sz w:val="8"/>
          <w:szCs w:val="8"/>
        </w:rPr>
      </w:pPr>
    </w:p>
    <w:p w:rsidR="007A30A1" w:rsidRDefault="007A30A1">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http://jim.com/rights.html</w:t>
      </w:r>
    </w:p>
    <w:p w:rsidR="007A30A1" w:rsidRDefault="007A30A1">
      <w:pPr>
        <w:widowControl w:val="0"/>
        <w:autoSpaceDE w:val="0"/>
        <w:autoSpaceDN w:val="0"/>
        <w:adjustRightInd w:val="0"/>
        <w:spacing w:after="0" w:line="240" w:lineRule="auto"/>
        <w:rPr>
          <w:rFonts w:ascii="Times New Roman" w:hAnsi="Times New Roman"/>
          <w:sz w:val="30"/>
          <w:szCs w:val="30"/>
        </w:rPr>
      </w:pPr>
    </w:p>
    <w:p w:rsidR="007A30A1" w:rsidRDefault="007A30A1">
      <w:pPr>
        <w:widowControl w:val="0"/>
        <w:autoSpaceDE w:val="0"/>
        <w:autoSpaceDN w:val="0"/>
        <w:adjustRightInd w:val="0"/>
        <w:spacing w:after="0" w:line="240" w:lineRule="auto"/>
        <w:rPr>
          <w:rFonts w:ascii="Times New Roman" w:hAnsi="Times New Roman"/>
          <w:sz w:val="34"/>
          <w:szCs w:val="34"/>
        </w:rPr>
      </w:pPr>
    </w:p>
    <w:p w:rsidR="007A30A1" w:rsidRDefault="007A30A1">
      <w:pPr>
        <w:widowControl w:val="0"/>
        <w:autoSpaceDE w:val="0"/>
        <w:autoSpaceDN w:val="0"/>
        <w:adjustRightInd w:val="0"/>
        <w:spacing w:after="0" w:line="240" w:lineRule="auto"/>
        <w:rPr>
          <w:rFonts w:ascii="Times New Roman" w:hAnsi="Times New Roman"/>
          <w:sz w:val="34"/>
          <w:szCs w:val="34"/>
        </w:rPr>
      </w:pPr>
    </w:p>
    <w:p w:rsidR="007A30A1" w:rsidRDefault="007A30A1">
      <w:pPr>
        <w:widowControl w:val="0"/>
        <w:autoSpaceDE w:val="0"/>
        <w:autoSpaceDN w:val="0"/>
        <w:adjustRightInd w:val="0"/>
        <w:spacing w:after="0" w:line="240" w:lineRule="auto"/>
        <w:rPr>
          <w:rFonts w:ascii="Times New Roman" w:hAnsi="Times New Roman"/>
          <w:sz w:val="34"/>
          <w:szCs w:val="34"/>
        </w:rPr>
      </w:pPr>
    </w:p>
    <w:p w:rsidR="007A30A1" w:rsidRDefault="007A30A1">
      <w:pPr>
        <w:widowControl w:val="0"/>
        <w:autoSpaceDE w:val="0"/>
        <w:autoSpaceDN w:val="0"/>
        <w:adjustRightInd w:val="0"/>
        <w:spacing w:after="0" w:line="240" w:lineRule="auto"/>
        <w:rPr>
          <w:rFonts w:ascii="Times New Roman" w:hAnsi="Times New Roman"/>
          <w:sz w:val="34"/>
          <w:szCs w:val="34"/>
        </w:rPr>
      </w:pPr>
    </w:p>
    <w:p w:rsidR="007A30A1" w:rsidRDefault="007A30A1">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7A30A1" w:rsidRDefault="007A30A1">
      <w:pPr>
        <w:widowControl w:val="0"/>
        <w:autoSpaceDE w:val="0"/>
        <w:autoSpaceDN w:val="0"/>
        <w:adjustRightInd w:val="0"/>
        <w:spacing w:after="0" w:line="240" w:lineRule="auto"/>
        <w:rPr>
          <w:rFonts w:ascii="Times New Roman" w:hAnsi="Times New Roman"/>
          <w:sz w:val="34"/>
          <w:szCs w:val="34"/>
        </w:rPr>
      </w:pPr>
    </w:p>
    <w:p w:rsidR="007A30A1" w:rsidRDefault="007A30A1">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7A30A1" w:rsidSect="007A30A1">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4827" w:rsidRDefault="00AE4827" w:rsidP="007A30A1">
      <w:pPr>
        <w:spacing w:after="0" w:line="240" w:lineRule="auto"/>
      </w:pPr>
      <w:r>
        <w:separator/>
      </w:r>
    </w:p>
  </w:endnote>
  <w:endnote w:type="continuationSeparator" w:id="0">
    <w:p w:rsidR="00AE4827" w:rsidRDefault="00AE4827" w:rsidP="007A30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Antiqu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0A1" w:rsidRDefault="007A30A1">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4827" w:rsidRDefault="00AE4827" w:rsidP="007A30A1">
      <w:pPr>
        <w:spacing w:after="0" w:line="240" w:lineRule="auto"/>
      </w:pPr>
      <w:r>
        <w:separator/>
      </w:r>
    </w:p>
  </w:footnote>
  <w:footnote w:type="continuationSeparator" w:id="0">
    <w:p w:rsidR="00AE4827" w:rsidRDefault="00AE4827" w:rsidP="007A30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0A1" w:rsidRDefault="007A30A1">
    <w:pPr>
      <w:widowControl w:val="0"/>
      <w:tabs>
        <w:tab w:val="center" w:pos="4320"/>
        <w:tab w:val="right" w:pos="8640"/>
      </w:tabs>
      <w:autoSpaceDE w:val="0"/>
      <w:autoSpaceDN w:val="0"/>
      <w:adjustRightInd w:val="0"/>
      <w:spacing w:after="0" w:line="240" w:lineRule="auto"/>
      <w:rPr>
        <w:rFonts w:ascii="Times New Roman" w:hAnsi="Times New Roman"/>
        <w:color w:val="808080"/>
        <w:sz w:val="24"/>
        <w:szCs w:val="24"/>
      </w:rPr>
    </w:pPr>
    <w:r>
      <w:rPr>
        <w:rFonts w:ascii="Times New Roman" w:hAnsi="Times New Roman"/>
        <w:color w:val="808080"/>
        <w:sz w:val="24"/>
        <w:szCs w:val="24"/>
      </w:rPr>
      <w:tab/>
    </w:r>
    <w:r>
      <w:rPr>
        <w:rFonts w:ascii="Times New Roman" w:hAnsi="Times New Roman"/>
        <w:color w:val="808080"/>
        <w:sz w:val="24"/>
        <w:szCs w:val="24"/>
      </w:rPr>
      <w:tab/>
    </w:r>
    <w:r>
      <w:rPr>
        <w:rFonts w:ascii="Times New Roman" w:hAnsi="Times New Roman"/>
        <w:color w:val="80808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30A1"/>
    <w:rsid w:val="003855B4"/>
    <w:rsid w:val="004244A6"/>
    <w:rsid w:val="007A30A1"/>
    <w:rsid w:val="00AE4827"/>
    <w:rsid w:val="00B91C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4A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3390</Words>
  <Characters>19325</Characters>
  <Application>Microsoft Office Word</Application>
  <DocSecurity>0</DocSecurity>
  <Lines>161</Lines>
  <Paragraphs>45</Paragraphs>
  <ScaleCrop>false</ScaleCrop>
  <Company/>
  <LinksUpToDate>false</LinksUpToDate>
  <CharactersWithSpaces>22670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3</cp:revision>
  <dcterms:created xsi:type="dcterms:W3CDTF">2019-06-04T00:37:00Z</dcterms:created>
  <dcterms:modified xsi:type="dcterms:W3CDTF">2019-07-30T10:32:00Z</dcterms:modified>
</cp:coreProperties>
</file>